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B0" w:rsidRDefault="006054B0" w:rsidP="006054B0">
      <w:pPr>
        <w:ind w:left="426" w:hanging="426"/>
      </w:pPr>
      <w:bookmarkStart w:id="0" w:name="_GoBack"/>
      <w:r w:rsidRPr="008C1892">
        <w:rPr>
          <w:rFonts w:ascii="Times New Roman" w:hAnsi="Times New Roman" w:cs="Times New Roman"/>
          <w:noProof/>
          <w:sz w:val="24"/>
          <w:szCs w:val="24"/>
          <w:lang w:eastAsia="pt-BR"/>
        </w:rPr>
        <w:drawing>
          <wp:inline distT="0" distB="0" distL="0" distR="0" wp14:anchorId="159D5F16" wp14:editId="51559294">
            <wp:extent cx="5400040" cy="815340"/>
            <wp:effectExtent l="0" t="0" r="0" b="3810"/>
            <wp:docPr id="2" name="Imagem 2" descr="Papel Timbrado UniRv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Timbrado UniRv 2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815340"/>
                    </a:xfrm>
                    <a:prstGeom prst="rect">
                      <a:avLst/>
                    </a:prstGeom>
                    <a:noFill/>
                    <a:ln>
                      <a:noFill/>
                    </a:ln>
                  </pic:spPr>
                </pic:pic>
              </a:graphicData>
            </a:graphic>
          </wp:inline>
        </w:drawing>
      </w:r>
    </w:p>
    <w:bookmarkEnd w:id="0"/>
    <w:p w:rsidR="006054B0" w:rsidRDefault="006054B0" w:rsidP="006054B0">
      <w:pPr>
        <w:ind w:left="426" w:hanging="426"/>
        <w:jc w:val="center"/>
        <w:rPr>
          <w:rFonts w:ascii="Times New Roman" w:hAnsi="Times New Roman" w:cs="Times New Roman"/>
          <w:b/>
          <w:sz w:val="24"/>
          <w:szCs w:val="24"/>
        </w:rPr>
      </w:pPr>
      <w:r w:rsidRPr="00B71694">
        <w:rPr>
          <w:rFonts w:ascii="Times New Roman" w:hAnsi="Times New Roman" w:cs="Times New Roman"/>
          <w:b/>
          <w:sz w:val="24"/>
          <w:szCs w:val="24"/>
        </w:rPr>
        <w:t xml:space="preserve">REVISTA JURÍDICA ELETRÔNICA </w:t>
      </w:r>
      <w:r>
        <w:rPr>
          <w:rFonts w:ascii="Times New Roman" w:hAnsi="Times New Roman" w:cs="Times New Roman"/>
          <w:b/>
          <w:sz w:val="24"/>
          <w:szCs w:val="24"/>
        </w:rPr>
        <w:t>(UNIRV) - ISSN N. 2177-1472</w:t>
      </w:r>
    </w:p>
    <w:p w:rsidR="006054B0" w:rsidRDefault="006054B0" w:rsidP="006054B0">
      <w:pPr>
        <w:ind w:left="426" w:hanging="426"/>
        <w:jc w:val="center"/>
      </w:pPr>
    </w:p>
    <w:p w:rsidR="006054B0" w:rsidRDefault="006054B0" w:rsidP="006054B0">
      <w:pPr>
        <w:jc w:val="center"/>
        <w:rPr>
          <w:rFonts w:ascii="Times New Roman" w:hAnsi="Times New Roman" w:cs="Times New Roman"/>
          <w:b/>
          <w:sz w:val="24"/>
          <w:szCs w:val="24"/>
        </w:rPr>
      </w:pPr>
      <w:r w:rsidRPr="00B71694">
        <w:rPr>
          <w:rFonts w:ascii="Times New Roman" w:hAnsi="Times New Roman" w:cs="Times New Roman"/>
          <w:b/>
          <w:sz w:val="24"/>
          <w:szCs w:val="24"/>
        </w:rPr>
        <w:t xml:space="preserve">EDITAL DE CHAMADA PÚBLICA PARA RECEPÇÃO DE ARTIGOS CIENTÍFICOS </w:t>
      </w:r>
    </w:p>
    <w:p w:rsidR="006054B0" w:rsidRPr="00B71694" w:rsidRDefault="006054B0" w:rsidP="006054B0">
      <w:pPr>
        <w:jc w:val="center"/>
        <w:rPr>
          <w:rFonts w:ascii="Times New Roman" w:hAnsi="Times New Roman" w:cs="Times New Roman"/>
          <w:b/>
          <w:sz w:val="24"/>
          <w:szCs w:val="24"/>
        </w:rPr>
      </w:pPr>
      <w:r w:rsidRPr="00B71694">
        <w:rPr>
          <w:rFonts w:ascii="Times New Roman" w:hAnsi="Times New Roman" w:cs="Times New Roman"/>
          <w:b/>
          <w:sz w:val="24"/>
          <w:szCs w:val="24"/>
        </w:rPr>
        <w:t>EDIÇÃO</w:t>
      </w:r>
      <w:r>
        <w:rPr>
          <w:rFonts w:ascii="Times New Roman" w:hAnsi="Times New Roman" w:cs="Times New Roman"/>
          <w:b/>
          <w:sz w:val="24"/>
          <w:szCs w:val="24"/>
        </w:rPr>
        <w:t xml:space="preserve"> ELETRÔNICA</w:t>
      </w:r>
      <w:r w:rsidRPr="00B71694">
        <w:rPr>
          <w:rFonts w:ascii="Times New Roman" w:hAnsi="Times New Roman" w:cs="Times New Roman"/>
          <w:b/>
          <w:sz w:val="24"/>
          <w:szCs w:val="24"/>
        </w:rPr>
        <w:t xml:space="preserve"> Nº 1</w:t>
      </w:r>
      <w:r>
        <w:rPr>
          <w:rFonts w:ascii="Times New Roman" w:hAnsi="Times New Roman" w:cs="Times New Roman"/>
          <w:b/>
          <w:sz w:val="24"/>
          <w:szCs w:val="24"/>
        </w:rPr>
        <w:t>3</w:t>
      </w:r>
      <w:r w:rsidRPr="00B71694">
        <w:rPr>
          <w:rFonts w:ascii="Times New Roman" w:hAnsi="Times New Roman" w:cs="Times New Roman"/>
          <w:b/>
          <w:sz w:val="24"/>
          <w:szCs w:val="24"/>
        </w:rPr>
        <w:t>/202</w:t>
      </w:r>
      <w:r>
        <w:rPr>
          <w:rFonts w:ascii="Times New Roman" w:hAnsi="Times New Roman" w:cs="Times New Roman"/>
          <w:b/>
          <w:sz w:val="24"/>
          <w:szCs w:val="24"/>
        </w:rPr>
        <w:t>2</w:t>
      </w:r>
      <w:r w:rsidRPr="00B71694">
        <w:rPr>
          <w:rFonts w:ascii="Times New Roman" w:hAnsi="Times New Roman" w:cs="Times New Roman"/>
          <w:b/>
          <w:sz w:val="24"/>
          <w:szCs w:val="24"/>
        </w:rPr>
        <w:t xml:space="preserve"> </w:t>
      </w:r>
    </w:p>
    <w:p w:rsidR="006054B0" w:rsidRPr="00A5778B" w:rsidRDefault="006054B0" w:rsidP="006054B0">
      <w:pPr>
        <w:ind w:left="426" w:hanging="426"/>
        <w:rPr>
          <w:rFonts w:ascii="Times New Roman" w:hAnsi="Times New Roman" w:cs="Times New Roman"/>
          <w:sz w:val="24"/>
          <w:szCs w:val="24"/>
        </w:rPr>
      </w:pPr>
    </w:p>
    <w:p w:rsidR="006054B0" w:rsidRDefault="006054B0" w:rsidP="006054B0">
      <w:pPr>
        <w:jc w:val="both"/>
        <w:rPr>
          <w:rFonts w:ascii="Times New Roman" w:hAnsi="Times New Roman" w:cs="Times New Roman"/>
          <w:sz w:val="24"/>
          <w:szCs w:val="24"/>
        </w:rPr>
      </w:pPr>
      <w:r w:rsidRPr="00A5778B">
        <w:rPr>
          <w:rFonts w:ascii="Times New Roman" w:hAnsi="Times New Roman" w:cs="Times New Roman"/>
          <w:sz w:val="24"/>
          <w:szCs w:val="24"/>
        </w:rPr>
        <w:t>A EDITORA</w:t>
      </w:r>
      <w:r>
        <w:rPr>
          <w:rFonts w:ascii="Times New Roman" w:hAnsi="Times New Roman" w:cs="Times New Roman"/>
          <w:sz w:val="24"/>
          <w:szCs w:val="24"/>
        </w:rPr>
        <w:t>-</w:t>
      </w:r>
      <w:r w:rsidRPr="00A5778B">
        <w:rPr>
          <w:rFonts w:ascii="Times New Roman" w:hAnsi="Times New Roman" w:cs="Times New Roman"/>
          <w:sz w:val="24"/>
          <w:szCs w:val="24"/>
        </w:rPr>
        <w:t>CHEFE DA REVISTA JURÍDICA ELETRÔNICA DA FACULDADE DE DIREITO DA UNIRV, no uso de suas atribuições, informa que está aberta a chamada pública para recepção de artigos para a edição eletrônica nº 1</w:t>
      </w:r>
      <w:r>
        <w:rPr>
          <w:rFonts w:ascii="Times New Roman" w:hAnsi="Times New Roman" w:cs="Times New Roman"/>
          <w:sz w:val="24"/>
          <w:szCs w:val="24"/>
        </w:rPr>
        <w:t>3</w:t>
      </w:r>
      <w:r w:rsidRPr="00A5778B">
        <w:rPr>
          <w:rFonts w:ascii="Times New Roman" w:hAnsi="Times New Roman" w:cs="Times New Roman"/>
          <w:sz w:val="24"/>
          <w:szCs w:val="24"/>
        </w:rPr>
        <w:t>/20</w:t>
      </w:r>
      <w:r>
        <w:rPr>
          <w:rFonts w:ascii="Times New Roman" w:hAnsi="Times New Roman" w:cs="Times New Roman"/>
          <w:sz w:val="24"/>
          <w:szCs w:val="24"/>
        </w:rPr>
        <w:t>22</w:t>
      </w:r>
      <w:r w:rsidRPr="00A5778B">
        <w:rPr>
          <w:rFonts w:ascii="Times New Roman" w:hAnsi="Times New Roman" w:cs="Times New Roman"/>
          <w:sz w:val="24"/>
          <w:szCs w:val="24"/>
        </w:rPr>
        <w:t xml:space="preserve">, de acordo com as regras estabelecidas neste edital. Os artigos e respectivos termos de autorização para publicação de obra intelectual deverão ser enviados para o endereço eletrônico </w:t>
      </w:r>
      <w:r>
        <w:rPr>
          <w:rFonts w:ascii="Times New Roman" w:hAnsi="Times New Roman" w:cs="Times New Roman"/>
          <w:sz w:val="24"/>
          <w:szCs w:val="24"/>
        </w:rPr>
        <w:t>revjuridica</w:t>
      </w:r>
      <w:r w:rsidRPr="00A5778B">
        <w:rPr>
          <w:rFonts w:ascii="Times New Roman" w:hAnsi="Times New Roman" w:cs="Times New Roman"/>
          <w:sz w:val="24"/>
          <w:szCs w:val="24"/>
        </w:rPr>
        <w:t xml:space="preserve">@unirv.edu.br, no período compreendido </w:t>
      </w:r>
      <w:r w:rsidRPr="00DD5EFD">
        <w:rPr>
          <w:rFonts w:ascii="Times New Roman" w:hAnsi="Times New Roman" w:cs="Times New Roman"/>
          <w:sz w:val="24"/>
          <w:szCs w:val="24"/>
        </w:rPr>
        <w:t xml:space="preserve">entre </w:t>
      </w:r>
      <w:r>
        <w:rPr>
          <w:rFonts w:ascii="Times New Roman" w:hAnsi="Times New Roman" w:cs="Times New Roman"/>
          <w:b/>
          <w:sz w:val="24"/>
          <w:szCs w:val="24"/>
        </w:rPr>
        <w:t>14 de</w:t>
      </w:r>
      <w:r w:rsidRPr="00DD5EFD">
        <w:rPr>
          <w:rFonts w:ascii="Times New Roman" w:hAnsi="Times New Roman" w:cs="Times New Roman"/>
          <w:b/>
          <w:sz w:val="24"/>
          <w:szCs w:val="24"/>
        </w:rPr>
        <w:t xml:space="preserve"> </w:t>
      </w:r>
      <w:r>
        <w:rPr>
          <w:rFonts w:ascii="Times New Roman" w:hAnsi="Times New Roman" w:cs="Times New Roman"/>
          <w:b/>
          <w:sz w:val="24"/>
          <w:szCs w:val="24"/>
        </w:rPr>
        <w:t>junho a 20 de agosto de 2022</w:t>
      </w:r>
      <w:r w:rsidRPr="00A5778B">
        <w:rPr>
          <w:rFonts w:ascii="Times New Roman" w:hAnsi="Times New Roman" w:cs="Times New Roman"/>
          <w:sz w:val="24"/>
          <w:szCs w:val="24"/>
        </w:rPr>
        <w:t>, obedecendo às regras editoriais dispostas neste edital.</w:t>
      </w:r>
    </w:p>
    <w:p w:rsidR="006054B0" w:rsidRDefault="006054B0" w:rsidP="006054B0">
      <w:pPr>
        <w:tabs>
          <w:tab w:val="num" w:pos="-1800"/>
        </w:tabs>
        <w:ind w:left="426" w:hanging="426"/>
        <w:jc w:val="center"/>
        <w:rPr>
          <w:rFonts w:ascii="Times New Roman" w:hAnsi="Times New Roman" w:cs="Times New Roman"/>
        </w:rPr>
      </w:pPr>
    </w:p>
    <w:p w:rsidR="006054B0" w:rsidRPr="00EF1ADE" w:rsidRDefault="006054B0" w:rsidP="006054B0">
      <w:pPr>
        <w:tabs>
          <w:tab w:val="num" w:pos="-1800"/>
        </w:tabs>
        <w:ind w:left="426" w:hanging="426"/>
        <w:jc w:val="center"/>
        <w:rPr>
          <w:rFonts w:ascii="Times New Roman" w:hAnsi="Times New Roman" w:cs="Times New Roman"/>
          <w:b/>
          <w:sz w:val="24"/>
          <w:szCs w:val="24"/>
          <w:lang w:val="pt-PT"/>
        </w:rPr>
      </w:pPr>
      <w:r w:rsidRPr="00EF1ADE">
        <w:rPr>
          <w:rFonts w:ascii="Times New Roman" w:hAnsi="Times New Roman" w:cs="Times New Roman"/>
          <w:b/>
          <w:sz w:val="24"/>
          <w:szCs w:val="24"/>
          <w:lang w:val="pt-PT"/>
        </w:rPr>
        <w:t>Regras Editoriais da Revista Jurídica</w:t>
      </w:r>
      <w:r>
        <w:rPr>
          <w:rFonts w:ascii="Times New Roman" w:hAnsi="Times New Roman" w:cs="Times New Roman"/>
          <w:b/>
          <w:sz w:val="24"/>
          <w:szCs w:val="24"/>
          <w:lang w:val="pt-PT"/>
        </w:rPr>
        <w:t xml:space="preserve"> Eletrônica</w:t>
      </w:r>
      <w:r w:rsidRPr="00EF1ADE">
        <w:rPr>
          <w:rFonts w:ascii="Times New Roman" w:hAnsi="Times New Roman" w:cs="Times New Roman"/>
          <w:b/>
          <w:sz w:val="24"/>
          <w:szCs w:val="24"/>
          <w:lang w:val="pt-PT"/>
        </w:rPr>
        <w:t xml:space="preserve"> da Faculdade de Direito</w:t>
      </w:r>
    </w:p>
    <w:p w:rsidR="006054B0" w:rsidRPr="00F32623" w:rsidRDefault="006054B0" w:rsidP="006054B0">
      <w:pPr>
        <w:tabs>
          <w:tab w:val="num" w:pos="-1800"/>
        </w:tabs>
        <w:ind w:left="426" w:hanging="426"/>
        <w:jc w:val="center"/>
        <w:rPr>
          <w:rFonts w:ascii="Arial" w:hAnsi="Arial" w:cs="Arial"/>
          <w:b/>
          <w:sz w:val="24"/>
          <w:szCs w:val="24"/>
          <w:lang w:val="pt-PT"/>
        </w:rPr>
      </w:pPr>
    </w:p>
    <w:p w:rsidR="006054B0" w:rsidRDefault="006054B0" w:rsidP="006054B0">
      <w:pPr>
        <w:pStyle w:val="PargrafodaLista"/>
        <w:numPr>
          <w:ilvl w:val="0"/>
          <w:numId w:val="1"/>
        </w:numPr>
        <w:tabs>
          <w:tab w:val="num" w:pos="-1800"/>
        </w:tabs>
        <w:ind w:left="426" w:hanging="426"/>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Os artigos submetidos à apreciação do Conselho Editorial da Revista Jurídica para fins de publicação devem ser inéditos e não se econtrarem sob processo de avaliação por outro periódico.</w:t>
      </w:r>
    </w:p>
    <w:p w:rsidR="006054B0" w:rsidRPr="006F7AF3" w:rsidRDefault="006054B0" w:rsidP="006054B0">
      <w:pPr>
        <w:pStyle w:val="PargrafodaLista"/>
        <w:tabs>
          <w:tab w:val="num" w:pos="-1800"/>
        </w:tabs>
        <w:ind w:left="426"/>
        <w:jc w:val="both"/>
        <w:rPr>
          <w:rFonts w:ascii="Times New Roman" w:hAnsi="Times New Roman" w:cs="Times New Roman"/>
          <w:sz w:val="24"/>
          <w:szCs w:val="24"/>
          <w:lang w:val="pt-PT"/>
        </w:rPr>
      </w:pPr>
    </w:p>
    <w:p w:rsidR="006054B0" w:rsidRDefault="006054B0" w:rsidP="006054B0">
      <w:pPr>
        <w:pStyle w:val="PargrafodaLista"/>
        <w:numPr>
          <w:ilvl w:val="0"/>
          <w:numId w:val="1"/>
        </w:numPr>
        <w:tabs>
          <w:tab w:val="num" w:pos="-1800"/>
        </w:tabs>
        <w:ind w:left="426" w:hanging="426"/>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Todos os artigos devem apresentar a seguinte estrutura</w:t>
      </w:r>
      <w:r>
        <w:rPr>
          <w:rFonts w:ascii="Times New Roman" w:hAnsi="Times New Roman" w:cs="Times New Roman"/>
          <w:sz w:val="24"/>
          <w:szCs w:val="24"/>
          <w:lang w:val="pt-PT"/>
        </w:rPr>
        <w:t xml:space="preserve"> (de conformidade com o </w:t>
      </w:r>
      <w:r w:rsidRPr="00B71694">
        <w:rPr>
          <w:rFonts w:ascii="Times New Roman" w:hAnsi="Times New Roman" w:cs="Times New Roman"/>
          <w:b/>
          <w:sz w:val="24"/>
          <w:szCs w:val="24"/>
          <w:lang w:val="pt-PT"/>
        </w:rPr>
        <w:t>ANEXO A</w:t>
      </w:r>
      <w:r>
        <w:rPr>
          <w:rFonts w:ascii="Times New Roman" w:hAnsi="Times New Roman" w:cs="Times New Roman"/>
          <w:sz w:val="24"/>
          <w:szCs w:val="24"/>
          <w:lang w:val="pt-PT"/>
        </w:rPr>
        <w:t>)</w:t>
      </w:r>
      <w:r w:rsidRPr="006F7AF3">
        <w:rPr>
          <w:rFonts w:ascii="Times New Roman" w:hAnsi="Times New Roman" w:cs="Times New Roman"/>
          <w:sz w:val="24"/>
          <w:szCs w:val="24"/>
          <w:lang w:val="pt-PT"/>
        </w:rPr>
        <w:t xml:space="preserve">:  </w:t>
      </w:r>
    </w:p>
    <w:p w:rsidR="006054B0" w:rsidRPr="006F7AF3" w:rsidRDefault="006054B0" w:rsidP="006054B0">
      <w:pPr>
        <w:pStyle w:val="PargrafodaLista"/>
        <w:rPr>
          <w:rFonts w:ascii="Times New Roman" w:hAnsi="Times New Roman" w:cs="Times New Roman"/>
          <w:sz w:val="24"/>
          <w:szCs w:val="24"/>
          <w:lang w:val="pt-PT"/>
        </w:rPr>
      </w:pPr>
    </w:p>
    <w:p w:rsidR="006054B0" w:rsidRPr="006F7AF3" w:rsidRDefault="006054B0" w:rsidP="006054B0">
      <w:pPr>
        <w:pStyle w:val="PargrafodaLista"/>
        <w:numPr>
          <w:ilvl w:val="1"/>
          <w:numId w:val="1"/>
        </w:numPr>
        <w:tabs>
          <w:tab w:val="num" w:pos="-1800"/>
        </w:tabs>
        <w:ind w:left="851" w:hanging="426"/>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como elementos pré-textuais:  título  (em caixa alta, fonte  times new roman tamanho 14, em negrito, e centralizado), identificação  da  autoria (nomes completos de autores, co-autores, orientadores alinhados à direita (em fonte times new roman tamanho 12) e  das  credenciais  desta  (titulações,  vínculos institucionais  e  atividades  profissionais  atuais,</w:t>
      </w:r>
      <w:r w:rsidRPr="006F7AF3">
        <w:rPr>
          <w:rFonts w:ascii="Times New Roman" w:hAnsi="Times New Roman" w:cs="Times New Roman"/>
          <w:color w:val="FF0000"/>
          <w:sz w:val="24"/>
          <w:szCs w:val="24"/>
          <w:lang w:val="pt-PT"/>
        </w:rPr>
        <w:t xml:space="preserve"> </w:t>
      </w:r>
      <w:r w:rsidRPr="006F7AF3">
        <w:rPr>
          <w:rFonts w:ascii="Times New Roman" w:hAnsi="Times New Roman" w:cs="Times New Roman"/>
          <w:sz w:val="24"/>
          <w:szCs w:val="24"/>
          <w:lang w:val="pt-PT"/>
        </w:rPr>
        <w:t>menção  às subvenções  recebidas,  apoios  e  financiamentos</w:t>
      </w:r>
      <w:r w:rsidRPr="006F7AF3">
        <w:rPr>
          <w:rFonts w:ascii="Times New Roman" w:hAnsi="Times New Roman" w:cs="Times New Roman"/>
          <w:color w:val="FF0000"/>
          <w:sz w:val="24"/>
          <w:szCs w:val="24"/>
          <w:lang w:val="pt-PT"/>
        </w:rPr>
        <w:t xml:space="preserve"> </w:t>
      </w:r>
      <w:r w:rsidRPr="006F7AF3">
        <w:rPr>
          <w:rFonts w:ascii="Times New Roman" w:hAnsi="Times New Roman" w:cs="Times New Roman"/>
          <w:sz w:val="24"/>
          <w:szCs w:val="24"/>
          <w:lang w:val="pt-PT"/>
        </w:rPr>
        <w:t>colocados em nota de rodapé, em fonte 11),  resumo e  palavras-chave em língua portuguesa, title, abstract e keyword;</w:t>
      </w:r>
    </w:p>
    <w:p w:rsidR="006054B0" w:rsidRPr="006F7AF3" w:rsidRDefault="006054B0" w:rsidP="006054B0">
      <w:pPr>
        <w:pStyle w:val="PargrafodaLista"/>
        <w:numPr>
          <w:ilvl w:val="1"/>
          <w:numId w:val="1"/>
        </w:numPr>
        <w:tabs>
          <w:tab w:val="num" w:pos="-1800"/>
        </w:tabs>
        <w:ind w:left="851" w:hanging="426"/>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 xml:space="preserve">como  elementos  textuais:  introdução,  desenvolvimento  e conclusão; </w:t>
      </w:r>
    </w:p>
    <w:p w:rsidR="006054B0" w:rsidRDefault="006054B0" w:rsidP="006054B0">
      <w:pPr>
        <w:pStyle w:val="PargrafodaLista"/>
        <w:numPr>
          <w:ilvl w:val="1"/>
          <w:numId w:val="1"/>
        </w:numPr>
        <w:tabs>
          <w:tab w:val="num" w:pos="-1800"/>
        </w:tabs>
        <w:ind w:left="851" w:hanging="426"/>
        <w:jc w:val="both"/>
        <w:rPr>
          <w:rFonts w:ascii="Times New Roman" w:hAnsi="Times New Roman" w:cs="Times New Roman"/>
          <w:sz w:val="24"/>
          <w:szCs w:val="24"/>
          <w:lang w:val="pt-PT"/>
        </w:rPr>
      </w:pPr>
      <w:r w:rsidRPr="00F938F7">
        <w:rPr>
          <w:rFonts w:ascii="Times New Roman" w:hAnsi="Times New Roman" w:cs="Times New Roman"/>
          <w:sz w:val="24"/>
          <w:szCs w:val="24"/>
          <w:lang w:val="pt-PT"/>
        </w:rPr>
        <w:t>como elementos pós-textuais: lista de referências  (somente as obras  efetivamente  citadas  no  texto  deverão  aparecer  nas referências)</w:t>
      </w:r>
      <w:r>
        <w:rPr>
          <w:rFonts w:ascii="Times New Roman" w:hAnsi="Times New Roman" w:cs="Times New Roman"/>
          <w:sz w:val="24"/>
          <w:szCs w:val="24"/>
          <w:lang w:val="pt-PT"/>
        </w:rPr>
        <w:t>;</w:t>
      </w:r>
    </w:p>
    <w:p w:rsidR="006054B0" w:rsidRPr="00F938F7" w:rsidRDefault="006054B0" w:rsidP="006054B0">
      <w:pPr>
        <w:pStyle w:val="PargrafodaLista"/>
        <w:numPr>
          <w:ilvl w:val="1"/>
          <w:numId w:val="1"/>
        </w:numPr>
        <w:tabs>
          <w:tab w:val="num" w:pos="-1800"/>
        </w:tabs>
        <w:ind w:left="851" w:hanging="426"/>
        <w:jc w:val="both"/>
        <w:rPr>
          <w:rFonts w:ascii="Times New Roman" w:hAnsi="Times New Roman" w:cs="Times New Roman"/>
          <w:sz w:val="24"/>
          <w:szCs w:val="24"/>
          <w:lang w:val="pt-PT"/>
        </w:rPr>
      </w:pPr>
      <w:r w:rsidRPr="00F938F7">
        <w:rPr>
          <w:rFonts w:ascii="Times New Roman" w:hAnsi="Times New Roman" w:cs="Times New Roman"/>
          <w:sz w:val="24"/>
          <w:szCs w:val="24"/>
          <w:lang w:val="pt-PT"/>
        </w:rPr>
        <w:t xml:space="preserve">Os  trabalhos encaminhados para publicação deverão  ter entre 15 e 20 páginas, utilizando  papel  A4. Para todos os parágrafos, adotar fonte  times new roman  tamanho  12, especial-primeira-linha 1,25, entrelinhas 1,5, espaçamento-depois 6pt. Para as citações diretas de mais de três  linhas,  notas  de  rodapé,  paginação  e  </w:t>
      </w:r>
      <w:r w:rsidRPr="00F938F7">
        <w:rPr>
          <w:rFonts w:ascii="Times New Roman" w:hAnsi="Times New Roman" w:cs="Times New Roman"/>
          <w:sz w:val="24"/>
          <w:szCs w:val="24"/>
          <w:lang w:val="pt-PT"/>
        </w:rPr>
        <w:lastRenderedPageBreak/>
        <w:t>legendas  de  ilustrações  e tabelas, o tamanho da fonte passa a ser o 11, e o espaçamento, simples</w:t>
      </w:r>
      <w:r>
        <w:rPr>
          <w:rFonts w:ascii="Times New Roman" w:hAnsi="Times New Roman" w:cs="Times New Roman"/>
          <w:sz w:val="24"/>
          <w:szCs w:val="24"/>
          <w:lang w:val="pt-PT"/>
        </w:rPr>
        <w:t>;</w:t>
      </w:r>
      <w:r w:rsidRPr="00F938F7">
        <w:rPr>
          <w:rFonts w:ascii="Times New Roman" w:hAnsi="Times New Roman" w:cs="Times New Roman"/>
          <w:sz w:val="24"/>
          <w:szCs w:val="24"/>
          <w:lang w:val="pt-PT"/>
        </w:rPr>
        <w:t xml:space="preserve"> </w:t>
      </w:r>
    </w:p>
    <w:p w:rsidR="006054B0" w:rsidRPr="00F938F7" w:rsidRDefault="006054B0" w:rsidP="006054B0">
      <w:pPr>
        <w:pStyle w:val="PargrafodaLista"/>
        <w:numPr>
          <w:ilvl w:val="1"/>
          <w:numId w:val="1"/>
        </w:numPr>
        <w:tabs>
          <w:tab w:val="num" w:pos="-1800"/>
        </w:tabs>
        <w:ind w:left="851" w:hanging="426"/>
        <w:jc w:val="both"/>
        <w:rPr>
          <w:rFonts w:ascii="Times New Roman" w:hAnsi="Times New Roman" w:cs="Times New Roman"/>
          <w:sz w:val="24"/>
          <w:szCs w:val="24"/>
          <w:lang w:val="pt-PT"/>
        </w:rPr>
      </w:pPr>
      <w:r w:rsidRPr="00F938F7">
        <w:rPr>
          <w:rFonts w:ascii="Times New Roman" w:hAnsi="Times New Roman" w:cs="Times New Roman"/>
          <w:sz w:val="24"/>
          <w:szCs w:val="24"/>
          <w:lang w:val="pt-PT"/>
        </w:rPr>
        <w:t>As citações diretas de até três linhas deverão ser alocadas no texto com fonte 12, entre aspas</w:t>
      </w:r>
      <w:r>
        <w:rPr>
          <w:rFonts w:ascii="Times New Roman" w:hAnsi="Times New Roman" w:cs="Times New Roman"/>
          <w:sz w:val="24"/>
          <w:szCs w:val="24"/>
          <w:lang w:val="pt-PT"/>
        </w:rPr>
        <w:t>;</w:t>
      </w:r>
    </w:p>
    <w:p w:rsidR="006054B0" w:rsidRPr="00F938F7" w:rsidRDefault="006054B0" w:rsidP="006054B0">
      <w:pPr>
        <w:pStyle w:val="PargrafodaLista"/>
        <w:numPr>
          <w:ilvl w:val="1"/>
          <w:numId w:val="1"/>
        </w:numPr>
        <w:tabs>
          <w:tab w:val="num" w:pos="-1800"/>
        </w:tabs>
        <w:ind w:left="851" w:hanging="426"/>
        <w:jc w:val="both"/>
        <w:rPr>
          <w:rFonts w:ascii="Times New Roman" w:hAnsi="Times New Roman" w:cs="Times New Roman"/>
          <w:sz w:val="24"/>
          <w:szCs w:val="24"/>
          <w:lang w:val="pt-PT"/>
        </w:rPr>
      </w:pPr>
      <w:r w:rsidRPr="00F938F7">
        <w:rPr>
          <w:rFonts w:ascii="Times New Roman" w:hAnsi="Times New Roman" w:cs="Times New Roman"/>
          <w:sz w:val="24"/>
          <w:szCs w:val="24"/>
          <w:lang w:val="pt-PT"/>
        </w:rPr>
        <w:t xml:space="preserve">As páginas devem apresentar margem esquerda e superior de </w:t>
      </w:r>
      <w:smartTag w:uri="urn:schemas-microsoft-com:office:smarttags" w:element="metricconverter">
        <w:smartTagPr>
          <w:attr w:name="ProductID" w:val="3 cm"/>
        </w:smartTagPr>
        <w:r w:rsidRPr="00F938F7">
          <w:rPr>
            <w:rFonts w:ascii="Times New Roman" w:hAnsi="Times New Roman" w:cs="Times New Roman"/>
            <w:sz w:val="24"/>
            <w:szCs w:val="24"/>
            <w:lang w:val="pt-PT"/>
          </w:rPr>
          <w:t>3 cm</w:t>
        </w:r>
      </w:smartTag>
      <w:r w:rsidRPr="00F938F7">
        <w:rPr>
          <w:rFonts w:ascii="Times New Roman" w:hAnsi="Times New Roman" w:cs="Times New Roman"/>
          <w:sz w:val="24"/>
          <w:szCs w:val="24"/>
          <w:lang w:val="pt-PT"/>
        </w:rPr>
        <w:t xml:space="preserve">, direita e  inferior de </w:t>
      </w:r>
      <w:smartTag w:uri="urn:schemas-microsoft-com:office:smarttags" w:element="metricconverter">
        <w:smartTagPr>
          <w:attr w:name="ProductID" w:val="2 cm"/>
        </w:smartTagPr>
        <w:r w:rsidRPr="00F938F7">
          <w:rPr>
            <w:rFonts w:ascii="Times New Roman" w:hAnsi="Times New Roman" w:cs="Times New Roman"/>
            <w:sz w:val="24"/>
            <w:szCs w:val="24"/>
            <w:lang w:val="pt-PT"/>
          </w:rPr>
          <w:t>2 cm</w:t>
        </w:r>
      </w:smartTag>
      <w:r w:rsidRPr="00F938F7">
        <w:rPr>
          <w:rFonts w:ascii="Times New Roman" w:hAnsi="Times New Roman" w:cs="Times New Roman"/>
          <w:sz w:val="24"/>
          <w:szCs w:val="24"/>
          <w:lang w:val="pt-PT"/>
        </w:rPr>
        <w:t>, e as citações diretas de mais de  três  linhas devem  ser  destacadas  em  parágrafo  próprio  com  recuo  de  4  cm  da margem esquerda e sem aspas</w:t>
      </w:r>
      <w:r>
        <w:rPr>
          <w:rFonts w:ascii="Times New Roman" w:hAnsi="Times New Roman" w:cs="Times New Roman"/>
          <w:sz w:val="24"/>
          <w:szCs w:val="24"/>
          <w:lang w:val="pt-PT"/>
        </w:rPr>
        <w:t>;</w:t>
      </w:r>
      <w:r w:rsidRPr="00F938F7">
        <w:rPr>
          <w:rFonts w:ascii="Times New Roman" w:hAnsi="Times New Roman" w:cs="Times New Roman"/>
          <w:sz w:val="24"/>
          <w:szCs w:val="24"/>
          <w:lang w:val="pt-PT"/>
        </w:rPr>
        <w:t xml:space="preserve">  </w:t>
      </w:r>
    </w:p>
    <w:p w:rsidR="006054B0" w:rsidRPr="00F938F7" w:rsidRDefault="006054B0" w:rsidP="006054B0">
      <w:pPr>
        <w:pStyle w:val="PargrafodaLista"/>
        <w:numPr>
          <w:ilvl w:val="1"/>
          <w:numId w:val="1"/>
        </w:numPr>
        <w:tabs>
          <w:tab w:val="num" w:pos="-1800"/>
        </w:tabs>
        <w:ind w:left="851" w:hanging="426"/>
        <w:jc w:val="both"/>
        <w:rPr>
          <w:rFonts w:ascii="Times New Roman" w:hAnsi="Times New Roman" w:cs="Times New Roman"/>
          <w:sz w:val="24"/>
          <w:szCs w:val="24"/>
          <w:lang w:val="pt-PT"/>
        </w:rPr>
      </w:pPr>
      <w:r w:rsidRPr="00F938F7">
        <w:rPr>
          <w:rFonts w:ascii="Times New Roman" w:hAnsi="Times New Roman" w:cs="Times New Roman"/>
          <w:sz w:val="24"/>
          <w:szCs w:val="24"/>
          <w:lang w:val="pt-PT"/>
        </w:rPr>
        <w:t>No  texto,  as  citações  devem  ser  indicadas  pelo  sistema  de chamada  autor-data  (exemplo:  LENZA, 2015, p. 230),  admitindo-se notas de rodapé explicativas</w:t>
      </w:r>
      <w:r>
        <w:rPr>
          <w:rFonts w:ascii="Times New Roman" w:hAnsi="Times New Roman" w:cs="Times New Roman"/>
          <w:sz w:val="24"/>
          <w:szCs w:val="24"/>
          <w:lang w:val="pt-PT"/>
        </w:rPr>
        <w:t>;</w:t>
      </w:r>
      <w:r w:rsidRPr="00F938F7">
        <w:rPr>
          <w:rFonts w:ascii="Times New Roman" w:hAnsi="Times New Roman" w:cs="Times New Roman"/>
          <w:sz w:val="24"/>
          <w:szCs w:val="24"/>
          <w:lang w:val="pt-PT"/>
        </w:rPr>
        <w:t xml:space="preserve">  </w:t>
      </w:r>
    </w:p>
    <w:p w:rsidR="006054B0" w:rsidRPr="00F938F7" w:rsidRDefault="006054B0" w:rsidP="006054B0">
      <w:pPr>
        <w:pStyle w:val="PargrafodaLista"/>
        <w:numPr>
          <w:ilvl w:val="1"/>
          <w:numId w:val="1"/>
        </w:numPr>
        <w:tabs>
          <w:tab w:val="num" w:pos="-1800"/>
        </w:tabs>
        <w:ind w:left="851" w:hanging="426"/>
        <w:jc w:val="both"/>
        <w:rPr>
          <w:rFonts w:ascii="Times New Roman" w:hAnsi="Times New Roman" w:cs="Times New Roman"/>
          <w:sz w:val="24"/>
          <w:szCs w:val="24"/>
          <w:lang w:val="pt-PT"/>
        </w:rPr>
      </w:pPr>
      <w:r w:rsidRPr="00F938F7">
        <w:rPr>
          <w:rFonts w:ascii="Times New Roman" w:hAnsi="Times New Roman" w:cs="Times New Roman"/>
          <w:sz w:val="24"/>
          <w:szCs w:val="24"/>
          <w:lang w:val="pt-PT"/>
        </w:rPr>
        <w:t>As  referências bibliográficas devem vir em  lista única ao  final do trabalho, ordenadas pelo sistema alfabético, digitadas em espaço simples, separadas entre si por espaço duplo</w:t>
      </w:r>
      <w:r>
        <w:rPr>
          <w:rFonts w:ascii="Times New Roman" w:hAnsi="Times New Roman" w:cs="Times New Roman"/>
          <w:sz w:val="24"/>
          <w:szCs w:val="24"/>
          <w:lang w:val="pt-PT"/>
        </w:rPr>
        <w:t>;</w:t>
      </w:r>
    </w:p>
    <w:p w:rsidR="006054B0" w:rsidRPr="00F938F7" w:rsidRDefault="006054B0" w:rsidP="006054B0">
      <w:pPr>
        <w:pStyle w:val="PargrafodaLista"/>
        <w:numPr>
          <w:ilvl w:val="1"/>
          <w:numId w:val="1"/>
        </w:numPr>
        <w:tabs>
          <w:tab w:val="num" w:pos="-1800"/>
        </w:tabs>
        <w:ind w:left="851" w:hanging="426"/>
        <w:jc w:val="both"/>
        <w:rPr>
          <w:rFonts w:ascii="Times New Roman" w:hAnsi="Times New Roman" w:cs="Times New Roman"/>
          <w:sz w:val="24"/>
          <w:szCs w:val="24"/>
          <w:lang w:val="pt-PT"/>
        </w:rPr>
      </w:pPr>
      <w:r w:rsidRPr="00F938F7">
        <w:rPr>
          <w:rFonts w:ascii="Times New Roman" w:hAnsi="Times New Roman" w:cs="Times New Roman"/>
          <w:sz w:val="24"/>
          <w:szCs w:val="24"/>
          <w:lang w:val="pt-PT"/>
        </w:rPr>
        <w:t>As  locuções  em  língua  estrangeira  e  destaques  deverão  ser redigidos em itálico</w:t>
      </w:r>
      <w:r>
        <w:rPr>
          <w:rFonts w:ascii="Times New Roman" w:hAnsi="Times New Roman" w:cs="Times New Roman"/>
          <w:sz w:val="24"/>
          <w:szCs w:val="24"/>
          <w:lang w:val="pt-PT"/>
        </w:rPr>
        <w:t>;</w:t>
      </w:r>
      <w:r w:rsidRPr="00F938F7">
        <w:rPr>
          <w:rFonts w:ascii="Times New Roman" w:hAnsi="Times New Roman" w:cs="Times New Roman"/>
          <w:sz w:val="24"/>
          <w:szCs w:val="24"/>
          <w:lang w:val="pt-PT"/>
        </w:rPr>
        <w:t xml:space="preserve">  </w:t>
      </w:r>
    </w:p>
    <w:p w:rsidR="006054B0" w:rsidRPr="00F938F7" w:rsidRDefault="006054B0" w:rsidP="006054B0">
      <w:pPr>
        <w:pStyle w:val="PargrafodaLista"/>
        <w:numPr>
          <w:ilvl w:val="1"/>
          <w:numId w:val="1"/>
        </w:numPr>
        <w:tabs>
          <w:tab w:val="num" w:pos="-1800"/>
        </w:tabs>
        <w:ind w:left="851" w:hanging="426"/>
        <w:jc w:val="both"/>
        <w:rPr>
          <w:rFonts w:ascii="Times New Roman" w:hAnsi="Times New Roman" w:cs="Times New Roman"/>
          <w:sz w:val="24"/>
          <w:szCs w:val="24"/>
          <w:lang w:val="pt-PT"/>
        </w:rPr>
      </w:pPr>
      <w:r w:rsidRPr="00F938F7">
        <w:rPr>
          <w:rFonts w:ascii="Times New Roman" w:hAnsi="Times New Roman" w:cs="Times New Roman"/>
          <w:sz w:val="24"/>
          <w:szCs w:val="24"/>
          <w:lang w:val="pt-PT"/>
        </w:rPr>
        <w:t>Os  artigos  deverão  ter  suas  introduções antecedidas  por  resumos  em  português  de  150 a 200 palavras,  bem  como  de  3  a  5  palavras-chave, separadas por ponto final, para fins de adequada indexação</w:t>
      </w:r>
      <w:r>
        <w:rPr>
          <w:rFonts w:ascii="Times New Roman" w:hAnsi="Times New Roman" w:cs="Times New Roman"/>
          <w:sz w:val="24"/>
          <w:szCs w:val="24"/>
          <w:lang w:val="pt-PT"/>
        </w:rPr>
        <w:t>;</w:t>
      </w:r>
      <w:r w:rsidRPr="00F938F7">
        <w:rPr>
          <w:rFonts w:ascii="Times New Roman" w:hAnsi="Times New Roman" w:cs="Times New Roman"/>
          <w:sz w:val="24"/>
          <w:szCs w:val="24"/>
          <w:lang w:val="pt-PT"/>
        </w:rPr>
        <w:t xml:space="preserve"> </w:t>
      </w:r>
    </w:p>
    <w:p w:rsidR="006054B0" w:rsidRDefault="006054B0" w:rsidP="006054B0">
      <w:pPr>
        <w:pStyle w:val="PargrafodaLista"/>
        <w:numPr>
          <w:ilvl w:val="1"/>
          <w:numId w:val="1"/>
        </w:numPr>
        <w:tabs>
          <w:tab w:val="num" w:pos="-1800"/>
        </w:tabs>
        <w:ind w:left="851" w:hanging="426"/>
        <w:jc w:val="both"/>
        <w:rPr>
          <w:rFonts w:ascii="Times New Roman" w:hAnsi="Times New Roman" w:cs="Times New Roman"/>
          <w:sz w:val="24"/>
          <w:szCs w:val="24"/>
          <w:lang w:val="pt-PT"/>
        </w:rPr>
      </w:pPr>
      <w:r w:rsidRPr="00F938F7">
        <w:rPr>
          <w:rFonts w:ascii="Times New Roman" w:hAnsi="Times New Roman" w:cs="Times New Roman"/>
          <w:sz w:val="24"/>
          <w:szCs w:val="24"/>
          <w:lang w:val="pt-PT"/>
        </w:rPr>
        <w:t>Todos os  textos devem seguir as demais normas da Associação brasileira de Normas Técnicas  (ABNT) sobre citações e notas de  rodapé, referências em documentos e outras especificidades.</w:t>
      </w:r>
    </w:p>
    <w:p w:rsidR="006054B0" w:rsidRPr="00F938F7" w:rsidRDefault="006054B0" w:rsidP="006054B0">
      <w:pPr>
        <w:pStyle w:val="PargrafodaLista"/>
        <w:tabs>
          <w:tab w:val="num" w:pos="-1800"/>
        </w:tabs>
        <w:ind w:left="851"/>
        <w:jc w:val="both"/>
        <w:rPr>
          <w:rFonts w:ascii="Times New Roman" w:hAnsi="Times New Roman" w:cs="Times New Roman"/>
          <w:sz w:val="24"/>
          <w:szCs w:val="24"/>
          <w:lang w:val="pt-PT"/>
        </w:rPr>
      </w:pPr>
    </w:p>
    <w:p w:rsidR="006054B0" w:rsidRDefault="006054B0" w:rsidP="006054B0">
      <w:pPr>
        <w:pStyle w:val="PargrafodaLista"/>
        <w:numPr>
          <w:ilvl w:val="0"/>
          <w:numId w:val="1"/>
        </w:numPr>
        <w:tabs>
          <w:tab w:val="num" w:pos="-1800"/>
        </w:tabs>
        <w:ind w:left="426" w:hanging="426"/>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 xml:space="preserve">Os  artigos  </w:t>
      </w:r>
      <w:r>
        <w:rPr>
          <w:rFonts w:ascii="Times New Roman" w:hAnsi="Times New Roman" w:cs="Times New Roman"/>
          <w:sz w:val="24"/>
          <w:szCs w:val="24"/>
          <w:lang w:val="pt-PT"/>
        </w:rPr>
        <w:t>publicados</w:t>
      </w:r>
      <w:r w:rsidRPr="006F7AF3">
        <w:rPr>
          <w:rFonts w:ascii="Times New Roman" w:hAnsi="Times New Roman" w:cs="Times New Roman"/>
          <w:sz w:val="24"/>
          <w:szCs w:val="24"/>
          <w:lang w:val="pt-PT"/>
        </w:rPr>
        <w:t xml:space="preserve">  serão  de  responsabilidade  exclusiva  de seus autores, não refletindo a opinião da Faculdade de Direito.</w:t>
      </w:r>
    </w:p>
    <w:p w:rsidR="006054B0" w:rsidRPr="00240EA0" w:rsidRDefault="006054B0" w:rsidP="006054B0">
      <w:pPr>
        <w:pStyle w:val="PargrafodaLista"/>
        <w:rPr>
          <w:rFonts w:ascii="Times New Roman" w:hAnsi="Times New Roman" w:cs="Times New Roman"/>
          <w:sz w:val="24"/>
          <w:szCs w:val="24"/>
          <w:lang w:val="pt-PT"/>
        </w:rPr>
      </w:pPr>
    </w:p>
    <w:p w:rsidR="006054B0" w:rsidRDefault="006054B0" w:rsidP="006054B0">
      <w:pPr>
        <w:pStyle w:val="PargrafodaLista"/>
        <w:numPr>
          <w:ilvl w:val="0"/>
          <w:numId w:val="1"/>
        </w:numPr>
        <w:tabs>
          <w:tab w:val="num" w:pos="-1800"/>
        </w:tabs>
        <w:ind w:left="426" w:hanging="426"/>
        <w:jc w:val="both"/>
        <w:rPr>
          <w:rFonts w:ascii="Times New Roman" w:hAnsi="Times New Roman" w:cs="Times New Roman"/>
          <w:sz w:val="24"/>
          <w:szCs w:val="24"/>
          <w:lang w:val="pt-PT"/>
        </w:rPr>
      </w:pPr>
      <w:r>
        <w:rPr>
          <w:rFonts w:ascii="Times New Roman" w:hAnsi="Times New Roman" w:cs="Times New Roman"/>
          <w:sz w:val="24"/>
          <w:szCs w:val="24"/>
          <w:lang w:val="pt-PT"/>
        </w:rPr>
        <w:t>Não serão acatados os artigos assinados por pseudônimos.</w:t>
      </w:r>
    </w:p>
    <w:p w:rsidR="006054B0" w:rsidRPr="00240EA0" w:rsidRDefault="006054B0" w:rsidP="006054B0">
      <w:pPr>
        <w:pStyle w:val="PargrafodaLista"/>
        <w:rPr>
          <w:rFonts w:ascii="Times New Roman" w:hAnsi="Times New Roman" w:cs="Times New Roman"/>
          <w:sz w:val="24"/>
          <w:szCs w:val="24"/>
          <w:lang w:val="pt-PT"/>
        </w:rPr>
      </w:pPr>
    </w:p>
    <w:p w:rsidR="006054B0" w:rsidRDefault="006054B0" w:rsidP="006054B0">
      <w:pPr>
        <w:pStyle w:val="PargrafodaLista"/>
        <w:numPr>
          <w:ilvl w:val="0"/>
          <w:numId w:val="1"/>
        </w:numPr>
        <w:tabs>
          <w:tab w:val="num" w:pos="-1800"/>
        </w:tabs>
        <w:ind w:left="426" w:hanging="426"/>
        <w:jc w:val="both"/>
        <w:rPr>
          <w:rFonts w:ascii="Times New Roman" w:hAnsi="Times New Roman" w:cs="Times New Roman"/>
          <w:sz w:val="24"/>
          <w:szCs w:val="24"/>
          <w:lang w:val="pt-PT"/>
        </w:rPr>
      </w:pPr>
      <w:r w:rsidRPr="00C67490">
        <w:rPr>
          <w:rFonts w:ascii="Times New Roman" w:hAnsi="Times New Roman" w:cs="Times New Roman"/>
          <w:sz w:val="24"/>
          <w:szCs w:val="24"/>
          <w:lang w:val="pt-PT"/>
        </w:rPr>
        <w:t xml:space="preserve">Admite-se a coautoria limitada ao número de </w:t>
      </w:r>
      <w:r>
        <w:rPr>
          <w:rFonts w:ascii="Times New Roman" w:hAnsi="Times New Roman" w:cs="Times New Roman"/>
          <w:sz w:val="24"/>
          <w:szCs w:val="24"/>
          <w:lang w:val="pt-PT"/>
        </w:rPr>
        <w:t>três</w:t>
      </w:r>
      <w:r w:rsidRPr="00C67490">
        <w:rPr>
          <w:rFonts w:ascii="Times New Roman" w:hAnsi="Times New Roman" w:cs="Times New Roman"/>
          <w:sz w:val="24"/>
          <w:szCs w:val="24"/>
          <w:lang w:val="pt-PT"/>
        </w:rPr>
        <w:t xml:space="preserve"> autores, desde que</w:t>
      </w:r>
      <w:r>
        <w:rPr>
          <w:rFonts w:ascii="Times New Roman" w:hAnsi="Times New Roman" w:cs="Times New Roman"/>
          <w:sz w:val="24"/>
          <w:szCs w:val="24"/>
          <w:lang w:val="pt-PT"/>
        </w:rPr>
        <w:t xml:space="preserve"> </w:t>
      </w:r>
      <w:r w:rsidRPr="00C67490">
        <w:rPr>
          <w:rFonts w:ascii="Times New Roman" w:hAnsi="Times New Roman" w:cs="Times New Roman"/>
          <w:sz w:val="24"/>
          <w:szCs w:val="24"/>
          <w:lang w:val="pt-PT"/>
        </w:rPr>
        <w:t>um deles possua</w:t>
      </w:r>
      <w:r>
        <w:rPr>
          <w:rFonts w:ascii="Times New Roman" w:hAnsi="Times New Roman" w:cs="Times New Roman"/>
          <w:sz w:val="24"/>
          <w:szCs w:val="24"/>
          <w:lang w:val="pt-PT"/>
        </w:rPr>
        <w:t>, no mínimo,</w:t>
      </w:r>
      <w:r w:rsidRPr="00C67490">
        <w:rPr>
          <w:rFonts w:ascii="Times New Roman" w:hAnsi="Times New Roman" w:cs="Times New Roman"/>
          <w:sz w:val="24"/>
          <w:szCs w:val="24"/>
          <w:lang w:val="pt-PT"/>
        </w:rPr>
        <w:t xml:space="preserve"> o título de </w:t>
      </w:r>
      <w:r>
        <w:rPr>
          <w:rFonts w:ascii="Times New Roman" w:hAnsi="Times New Roman" w:cs="Times New Roman"/>
          <w:sz w:val="24"/>
          <w:szCs w:val="24"/>
          <w:lang w:val="pt-PT"/>
        </w:rPr>
        <w:t>especialista</w:t>
      </w:r>
      <w:r w:rsidRPr="00C67490">
        <w:rPr>
          <w:rFonts w:ascii="Times New Roman" w:hAnsi="Times New Roman" w:cs="Times New Roman"/>
          <w:sz w:val="24"/>
          <w:szCs w:val="24"/>
          <w:lang w:val="pt-PT"/>
        </w:rPr>
        <w:t>.</w:t>
      </w:r>
    </w:p>
    <w:p w:rsidR="006054B0" w:rsidRPr="00C67490" w:rsidRDefault="006054B0" w:rsidP="006054B0">
      <w:pPr>
        <w:pStyle w:val="PargrafodaLista"/>
        <w:rPr>
          <w:rFonts w:ascii="Times New Roman" w:hAnsi="Times New Roman" w:cs="Times New Roman"/>
          <w:sz w:val="24"/>
          <w:szCs w:val="24"/>
          <w:lang w:val="pt-PT"/>
        </w:rPr>
      </w:pPr>
    </w:p>
    <w:p w:rsidR="006054B0" w:rsidRDefault="006054B0" w:rsidP="006054B0">
      <w:pPr>
        <w:pStyle w:val="PargrafodaLista"/>
        <w:numPr>
          <w:ilvl w:val="0"/>
          <w:numId w:val="1"/>
        </w:numPr>
        <w:tabs>
          <w:tab w:val="num" w:pos="-1800"/>
        </w:tabs>
        <w:ind w:left="426" w:hanging="426"/>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 xml:space="preserve">Artigos  escritos  por  </w:t>
      </w:r>
      <w:r>
        <w:rPr>
          <w:rFonts w:ascii="Times New Roman" w:hAnsi="Times New Roman" w:cs="Times New Roman"/>
          <w:sz w:val="24"/>
          <w:szCs w:val="24"/>
          <w:lang w:val="pt-PT"/>
        </w:rPr>
        <w:t xml:space="preserve">alunos da gradução ou pós-graduação </w:t>
      </w:r>
      <w:r>
        <w:rPr>
          <w:rFonts w:ascii="Times New Roman" w:hAnsi="Times New Roman" w:cs="Times New Roman"/>
          <w:i/>
          <w:sz w:val="24"/>
          <w:szCs w:val="24"/>
          <w:lang w:val="pt-PT"/>
        </w:rPr>
        <w:t>lato sensu</w:t>
      </w:r>
      <w:r>
        <w:rPr>
          <w:rFonts w:ascii="Times New Roman" w:hAnsi="Times New Roman" w:cs="Times New Roman"/>
          <w:sz w:val="24"/>
          <w:szCs w:val="24"/>
          <w:lang w:val="pt-PT"/>
        </w:rPr>
        <w:t xml:space="preserve"> </w:t>
      </w:r>
      <w:r w:rsidRPr="006F7AF3">
        <w:rPr>
          <w:rFonts w:ascii="Times New Roman" w:hAnsi="Times New Roman" w:cs="Times New Roman"/>
          <w:sz w:val="24"/>
          <w:szCs w:val="24"/>
          <w:lang w:val="pt-PT"/>
        </w:rPr>
        <w:t>somente  serão recebidos  para  análise  se  apresentados  em  co-autoria  com  professores orientadores  de  projetos  de  pesquisa,  de  extensão,  de  trabalhos  de conclusão de cursos de graduação ou de pós-graduação (</w:t>
      </w:r>
      <w:r>
        <w:rPr>
          <w:rFonts w:ascii="Times New Roman" w:hAnsi="Times New Roman" w:cs="Times New Roman"/>
          <w:i/>
          <w:sz w:val="24"/>
          <w:szCs w:val="24"/>
          <w:lang w:val="pt-PT"/>
        </w:rPr>
        <w:t xml:space="preserve">lato sensu </w:t>
      </w:r>
      <w:r>
        <w:rPr>
          <w:rFonts w:ascii="Times New Roman" w:hAnsi="Times New Roman" w:cs="Times New Roman"/>
          <w:sz w:val="24"/>
          <w:szCs w:val="24"/>
          <w:lang w:val="pt-PT"/>
        </w:rPr>
        <w:t xml:space="preserve">ou </w:t>
      </w:r>
      <w:r>
        <w:rPr>
          <w:rFonts w:ascii="Times New Roman" w:hAnsi="Times New Roman" w:cs="Times New Roman"/>
          <w:i/>
          <w:sz w:val="24"/>
          <w:szCs w:val="24"/>
          <w:lang w:val="pt-PT"/>
        </w:rPr>
        <w:t>stricto sensu</w:t>
      </w:r>
      <w:r w:rsidRPr="006F7AF3">
        <w:rPr>
          <w:rFonts w:ascii="Times New Roman" w:hAnsi="Times New Roman" w:cs="Times New Roman"/>
          <w:sz w:val="24"/>
          <w:szCs w:val="24"/>
          <w:lang w:val="pt-PT"/>
        </w:rPr>
        <w:t xml:space="preserve">). </w:t>
      </w:r>
    </w:p>
    <w:p w:rsidR="006054B0" w:rsidRPr="00F938F7" w:rsidRDefault="006054B0" w:rsidP="006054B0">
      <w:pPr>
        <w:pStyle w:val="PargrafodaLista"/>
        <w:rPr>
          <w:rFonts w:ascii="Times New Roman" w:hAnsi="Times New Roman" w:cs="Times New Roman"/>
          <w:sz w:val="24"/>
          <w:szCs w:val="24"/>
          <w:lang w:val="pt-PT"/>
        </w:rPr>
      </w:pPr>
    </w:p>
    <w:p w:rsidR="006054B0" w:rsidRDefault="006054B0" w:rsidP="006054B0">
      <w:pPr>
        <w:pStyle w:val="PargrafodaLista"/>
        <w:numPr>
          <w:ilvl w:val="0"/>
          <w:numId w:val="1"/>
        </w:numPr>
        <w:spacing w:after="0" w:line="240" w:lineRule="auto"/>
        <w:ind w:left="426"/>
        <w:jc w:val="both"/>
        <w:rPr>
          <w:rFonts w:ascii="Times New Roman" w:hAnsi="Times New Roman" w:cs="Times New Roman"/>
          <w:sz w:val="24"/>
          <w:szCs w:val="24"/>
          <w:lang w:val="pt-PT"/>
        </w:rPr>
      </w:pPr>
      <w:r w:rsidRPr="000A5DE1">
        <w:rPr>
          <w:rFonts w:ascii="Times New Roman" w:hAnsi="Times New Roman" w:cs="Times New Roman"/>
          <w:sz w:val="24"/>
          <w:szCs w:val="24"/>
          <w:lang w:val="pt-PT"/>
        </w:rPr>
        <w:t xml:space="preserve">Em </w:t>
      </w:r>
      <w:r>
        <w:rPr>
          <w:rFonts w:ascii="Times New Roman" w:hAnsi="Times New Roman" w:cs="Times New Roman"/>
          <w:sz w:val="24"/>
          <w:szCs w:val="24"/>
          <w:lang w:val="pt-PT"/>
        </w:rPr>
        <w:t>uma mesma</w:t>
      </w:r>
      <w:r w:rsidRPr="000A5DE1">
        <w:rPr>
          <w:rFonts w:ascii="Times New Roman" w:hAnsi="Times New Roman" w:cs="Times New Roman"/>
          <w:sz w:val="24"/>
          <w:szCs w:val="24"/>
          <w:lang w:val="pt-PT"/>
        </w:rPr>
        <w:t xml:space="preserve"> edição eletrônica da Revista, </w:t>
      </w:r>
      <w:r>
        <w:rPr>
          <w:rFonts w:ascii="Times New Roman" w:hAnsi="Times New Roman" w:cs="Times New Roman"/>
          <w:sz w:val="24"/>
          <w:szCs w:val="24"/>
          <w:lang w:val="pt-PT"/>
        </w:rPr>
        <w:t>mediante a devida aprovação dos avaliadores, cada autor poderá publicar um só artigo. Na condição de coautor, poderá figurar em até três artigos.</w:t>
      </w:r>
    </w:p>
    <w:p w:rsidR="006054B0" w:rsidRPr="000A5DE1" w:rsidRDefault="006054B0" w:rsidP="006054B0">
      <w:pPr>
        <w:pStyle w:val="PargrafodaLista"/>
        <w:spacing w:after="0" w:line="240" w:lineRule="auto"/>
        <w:ind w:left="426"/>
        <w:jc w:val="both"/>
        <w:rPr>
          <w:rFonts w:ascii="Times New Roman" w:hAnsi="Times New Roman" w:cs="Times New Roman"/>
          <w:sz w:val="24"/>
          <w:szCs w:val="24"/>
          <w:lang w:val="pt-PT"/>
        </w:rPr>
      </w:pPr>
    </w:p>
    <w:p w:rsidR="006054B0" w:rsidRPr="006F7AF3" w:rsidRDefault="006054B0" w:rsidP="006054B0">
      <w:pPr>
        <w:pStyle w:val="PargrafodaLista"/>
        <w:numPr>
          <w:ilvl w:val="0"/>
          <w:numId w:val="1"/>
        </w:numPr>
        <w:spacing w:after="0" w:line="240" w:lineRule="auto"/>
        <w:ind w:left="426"/>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 xml:space="preserve">Os autores ou co-autores  deverão  encaminhar  seus  trabalhos </w:t>
      </w:r>
      <w:r w:rsidRPr="006F7AF3">
        <w:rPr>
          <w:rFonts w:ascii="Times New Roman" w:hAnsi="Times New Roman" w:cs="Times New Roman"/>
          <w:i/>
          <w:sz w:val="24"/>
          <w:szCs w:val="24"/>
          <w:lang w:val="pt-PT"/>
        </w:rPr>
        <w:t>em documento do Word</w:t>
      </w:r>
      <w:r w:rsidRPr="006F7AF3">
        <w:rPr>
          <w:rFonts w:ascii="Times New Roman" w:hAnsi="Times New Roman" w:cs="Times New Roman"/>
          <w:sz w:val="24"/>
          <w:szCs w:val="24"/>
          <w:lang w:val="pt-PT"/>
        </w:rPr>
        <w:t xml:space="preserve">, acompanhados de  </w:t>
      </w:r>
      <w:r>
        <w:rPr>
          <w:rFonts w:ascii="Times New Roman" w:hAnsi="Times New Roman" w:cs="Times New Roman"/>
          <w:sz w:val="24"/>
          <w:szCs w:val="24"/>
          <w:lang w:val="pt-PT"/>
        </w:rPr>
        <w:t>documento</w:t>
      </w:r>
      <w:r w:rsidRPr="006F7AF3">
        <w:rPr>
          <w:rFonts w:ascii="Times New Roman" w:hAnsi="Times New Roman" w:cs="Times New Roman"/>
          <w:sz w:val="24"/>
          <w:szCs w:val="24"/>
          <w:lang w:val="pt-PT"/>
        </w:rPr>
        <w:t xml:space="preserve">  datado, contendo a declaração de  ineditismo do  texto, além dos seguintes dados: título  do  trabalho,  nomes  completos,  endereços  completos  (inclusive  os eletrônicos)  e  telefones.  </w:t>
      </w:r>
    </w:p>
    <w:p w:rsidR="006054B0" w:rsidRDefault="006054B0" w:rsidP="006054B0">
      <w:pPr>
        <w:tabs>
          <w:tab w:val="num" w:pos="-1800"/>
        </w:tabs>
        <w:spacing w:after="0" w:line="240" w:lineRule="auto"/>
        <w:ind w:left="426" w:hanging="426"/>
        <w:jc w:val="both"/>
        <w:rPr>
          <w:rFonts w:ascii="Times New Roman" w:hAnsi="Times New Roman" w:cs="Times New Roman"/>
          <w:sz w:val="24"/>
          <w:szCs w:val="24"/>
          <w:lang w:val="pt-PT"/>
        </w:rPr>
      </w:pPr>
    </w:p>
    <w:p w:rsidR="006054B0" w:rsidRDefault="006054B0" w:rsidP="006054B0">
      <w:pPr>
        <w:pStyle w:val="PargrafodaLista"/>
        <w:numPr>
          <w:ilvl w:val="0"/>
          <w:numId w:val="1"/>
        </w:numPr>
        <w:spacing w:after="0" w:line="240" w:lineRule="auto"/>
        <w:ind w:left="426"/>
        <w:jc w:val="both"/>
        <w:rPr>
          <w:rFonts w:ascii="Times New Roman" w:hAnsi="Times New Roman" w:cs="Times New Roman"/>
          <w:sz w:val="24"/>
          <w:szCs w:val="24"/>
          <w:lang w:val="pt-PT"/>
        </w:rPr>
      </w:pPr>
      <w:r w:rsidRPr="00FB09C1">
        <w:rPr>
          <w:noProof/>
          <w:lang w:eastAsia="pt-BR"/>
        </w:rPr>
        <mc:AlternateContent>
          <mc:Choice Requires="wps">
            <w:drawing>
              <wp:anchor distT="0" distB="0" distL="114300" distR="114300" simplePos="0" relativeHeight="251679744" behindDoc="0" locked="0" layoutInCell="1" allowOverlap="1" wp14:anchorId="5AE50B76" wp14:editId="1FF58396">
                <wp:simplePos x="0" y="0"/>
                <wp:positionH relativeFrom="column">
                  <wp:posOffset>4705350</wp:posOffset>
                </wp:positionH>
                <wp:positionV relativeFrom="paragraph">
                  <wp:posOffset>445770</wp:posOffset>
                </wp:positionV>
                <wp:extent cx="347980" cy="0"/>
                <wp:effectExtent l="0" t="76200" r="13970" b="114300"/>
                <wp:wrapNone/>
                <wp:docPr id="17" name="Conector de seta reta 2"/>
                <wp:cNvGraphicFramePr/>
                <a:graphic xmlns:a="http://schemas.openxmlformats.org/drawingml/2006/main">
                  <a:graphicData uri="http://schemas.microsoft.com/office/word/2010/wordprocessingShape">
                    <wps:wsp>
                      <wps:cNvCnPr/>
                      <wps:spPr>
                        <a:xfrm>
                          <a:off x="0" y="0"/>
                          <a:ext cx="347980" cy="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type w14:anchorId="12BA9555" id="_x0000_t32" coordsize="21600,21600" o:spt="32" o:oned="t" path="m,l21600,21600e" filled="f">
                <v:path arrowok="t" fillok="f" o:connecttype="none"/>
                <o:lock v:ext="edit" shapetype="t"/>
              </v:shapetype>
              <v:shape id="Conector de seta reta 2" o:spid="_x0000_s1026" type="#_x0000_t32" style="position:absolute;margin-left:370.5pt;margin-top:35.1pt;width:27.4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" strokecolor="#5b9bd5" strokeweight=".5pt">
                <v:stroke endarrow="open" joinstyle="miter"/>
              </v:shape>
            </w:pict>
          </mc:Fallback>
        </mc:AlternateContent>
      </w:r>
      <w:r w:rsidRPr="00FB09C1">
        <w:rPr>
          <w:noProof/>
          <w:lang w:eastAsia="pt-BR"/>
        </w:rPr>
        <mc:AlternateContent>
          <mc:Choice Requires="wps">
            <w:drawing>
              <wp:anchor distT="0" distB="0" distL="114300" distR="114300" simplePos="0" relativeHeight="251664384" behindDoc="0" locked="0" layoutInCell="1" allowOverlap="1" wp14:anchorId="28C5E38A" wp14:editId="4AB6FB00">
                <wp:simplePos x="0" y="0"/>
                <wp:positionH relativeFrom="column">
                  <wp:posOffset>1613535</wp:posOffset>
                </wp:positionH>
                <wp:positionV relativeFrom="paragraph">
                  <wp:posOffset>626110</wp:posOffset>
                </wp:positionV>
                <wp:extent cx="347980" cy="0"/>
                <wp:effectExtent l="0" t="76200" r="13970" b="114300"/>
                <wp:wrapNone/>
                <wp:docPr id="3" name="Conector de seta reta 2"/>
                <wp:cNvGraphicFramePr/>
                <a:graphic xmlns:a="http://schemas.openxmlformats.org/drawingml/2006/main">
                  <a:graphicData uri="http://schemas.microsoft.com/office/word/2010/wordprocessingShape">
                    <wps:wsp>
                      <wps:cNvCnPr/>
                      <wps:spPr>
                        <a:xfrm>
                          <a:off x="0" y="0"/>
                          <a:ext cx="347980" cy="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53DC2C89" id="Conector de seta reta 2" o:spid="_x0000_s1026" type="#_x0000_t32" style="position:absolute;margin-left:127.05pt;margin-top:49.3pt;width:27.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" strokecolor="#5b9bd5" strokeweight=".5pt">
                <v:stroke endarrow="open" joinstyle="miter"/>
              </v:shape>
            </w:pict>
          </mc:Fallback>
        </mc:AlternateContent>
      </w:r>
      <w:r w:rsidRPr="00FB09C1">
        <w:rPr>
          <w:noProof/>
          <w:lang w:eastAsia="pt-BR"/>
        </w:rPr>
        <mc:AlternateContent>
          <mc:Choice Requires="wps">
            <w:drawing>
              <wp:anchor distT="0" distB="0" distL="114300" distR="114300" simplePos="0" relativeHeight="251669504" behindDoc="0" locked="0" layoutInCell="1" allowOverlap="1" wp14:anchorId="68C80EFB" wp14:editId="5DF3A72C">
                <wp:simplePos x="0" y="0"/>
                <wp:positionH relativeFrom="column">
                  <wp:posOffset>727075</wp:posOffset>
                </wp:positionH>
                <wp:positionV relativeFrom="paragraph">
                  <wp:posOffset>633730</wp:posOffset>
                </wp:positionV>
                <wp:extent cx="347980" cy="0"/>
                <wp:effectExtent l="0" t="76200" r="13970" b="114300"/>
                <wp:wrapNone/>
                <wp:docPr id="5" name="Conector de seta reta 3"/>
                <wp:cNvGraphicFramePr/>
                <a:graphic xmlns:a="http://schemas.openxmlformats.org/drawingml/2006/main">
                  <a:graphicData uri="http://schemas.microsoft.com/office/word/2010/wordprocessingShape">
                    <wps:wsp>
                      <wps:cNvCnPr/>
                      <wps:spPr>
                        <a:xfrm>
                          <a:off x="0" y="0"/>
                          <a:ext cx="347980" cy="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w14:anchorId="625E049B" id="Conector de seta reta 3" o:spid="_x0000_s1026" type="#_x0000_t32" style="position:absolute;margin-left:57.25pt;margin-top:49.9pt;width:27.4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" strokecolor="#5b9bd5" strokeweight=".5pt">
                <v:stroke endarrow="open" joinstyle="miter"/>
              </v:shape>
            </w:pict>
          </mc:Fallback>
        </mc:AlternateContent>
      </w:r>
      <w:r w:rsidRPr="006F7AF3">
        <w:rPr>
          <w:rFonts w:ascii="Times New Roman" w:hAnsi="Times New Roman" w:cs="Times New Roman"/>
          <w:sz w:val="24"/>
          <w:szCs w:val="24"/>
          <w:lang w:val="pt-PT"/>
        </w:rPr>
        <w:t xml:space="preserve">Deverão enviar, também,  a  autorização  para  a publicação  e  a  cedência  formal  dos  direitos  de  publicação,  pelo preenchimento  e  anexação  do Termo  de Autorização  para  Publicação  de Obra  Intelectual, disponível no site: </w:t>
      </w:r>
      <w:hyperlink r:id="rId8" w:history="1">
        <w:r w:rsidRPr="006F7AF3">
          <w:rPr>
            <w:rStyle w:val="Hyperlink"/>
            <w:rFonts w:ascii="Times New Roman" w:hAnsi="Times New Roman" w:cs="Times New Roman"/>
            <w:sz w:val="24"/>
            <w:szCs w:val="24"/>
            <w:lang w:val="pt-PT"/>
          </w:rPr>
          <w:t>www.unirv.edu.br</w:t>
        </w:r>
      </w:hyperlink>
      <w:r w:rsidRPr="006F7AF3">
        <w:rPr>
          <w:rFonts w:ascii="Times New Roman" w:hAnsi="Times New Roman" w:cs="Times New Roman"/>
          <w:sz w:val="24"/>
          <w:szCs w:val="24"/>
          <w:lang w:val="pt-PT"/>
        </w:rPr>
        <w:t xml:space="preserve">        Graduação            Cursos            Direito           Revista Jurídica.</w:t>
      </w:r>
    </w:p>
    <w:p w:rsidR="006054B0" w:rsidRPr="006F7AF3" w:rsidRDefault="006054B0" w:rsidP="006054B0">
      <w:pPr>
        <w:pStyle w:val="PargrafodaLista"/>
        <w:rPr>
          <w:rFonts w:ascii="Times New Roman" w:hAnsi="Times New Roman" w:cs="Times New Roman"/>
          <w:sz w:val="24"/>
          <w:szCs w:val="24"/>
          <w:lang w:val="pt-PT"/>
        </w:rPr>
      </w:pPr>
    </w:p>
    <w:p w:rsidR="006054B0" w:rsidRDefault="006054B0" w:rsidP="006054B0">
      <w:pPr>
        <w:pStyle w:val="PargrafodaLista"/>
        <w:numPr>
          <w:ilvl w:val="0"/>
          <w:numId w:val="1"/>
        </w:numPr>
        <w:spacing w:after="0" w:line="240" w:lineRule="auto"/>
        <w:ind w:left="426"/>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lastRenderedPageBreak/>
        <w:t xml:space="preserve">A  permissão  para  o  uso  de  ilustrações,  imagens,  tabelas  etc, extraídas de outras publicações, bem como quaisquer outras  licenças ou aprovações perante entidades detentoras de direitos autorais, é de plena responsabilidade dos autores dos artigos. </w:t>
      </w:r>
    </w:p>
    <w:p w:rsidR="006054B0" w:rsidRPr="006F7AF3" w:rsidRDefault="006054B0" w:rsidP="006054B0">
      <w:pPr>
        <w:pStyle w:val="PargrafodaLista"/>
        <w:rPr>
          <w:rFonts w:ascii="Times New Roman" w:hAnsi="Times New Roman" w:cs="Times New Roman"/>
          <w:sz w:val="24"/>
          <w:szCs w:val="24"/>
          <w:lang w:val="pt-PT"/>
        </w:rPr>
      </w:pPr>
    </w:p>
    <w:p w:rsidR="006054B0" w:rsidRDefault="006054B0" w:rsidP="006054B0">
      <w:pPr>
        <w:pStyle w:val="PargrafodaLista"/>
        <w:numPr>
          <w:ilvl w:val="0"/>
          <w:numId w:val="1"/>
        </w:numPr>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 xml:space="preserve">A publicação dos artigos recebidos estará condicionada à </w:t>
      </w:r>
      <w:r>
        <w:rPr>
          <w:rFonts w:ascii="Times New Roman" w:hAnsi="Times New Roman" w:cs="Times New Roman"/>
          <w:i/>
          <w:sz w:val="24"/>
          <w:szCs w:val="24"/>
          <w:lang w:val="pt-PT"/>
        </w:rPr>
        <w:t>double blind review</w:t>
      </w:r>
      <w:r>
        <w:rPr>
          <w:rFonts w:ascii="Times New Roman" w:hAnsi="Times New Roman" w:cs="Times New Roman"/>
          <w:sz w:val="24"/>
          <w:szCs w:val="24"/>
          <w:lang w:val="pt-PT"/>
        </w:rPr>
        <w:t xml:space="preserve"> pelo</w:t>
      </w:r>
      <w:r w:rsidRPr="006F7AF3">
        <w:rPr>
          <w:rFonts w:ascii="Times New Roman" w:hAnsi="Times New Roman" w:cs="Times New Roman"/>
          <w:sz w:val="24"/>
          <w:szCs w:val="24"/>
          <w:lang w:val="pt-PT"/>
        </w:rPr>
        <w:t xml:space="preserve"> Conselho Editorial da Revista e </w:t>
      </w:r>
      <w:r>
        <w:rPr>
          <w:rFonts w:ascii="Times New Roman" w:hAnsi="Times New Roman" w:cs="Times New Roman"/>
          <w:sz w:val="24"/>
          <w:szCs w:val="24"/>
          <w:lang w:val="pt-PT"/>
        </w:rPr>
        <w:t>por</w:t>
      </w:r>
      <w:r w:rsidRPr="006F7AF3">
        <w:rPr>
          <w:rFonts w:ascii="Times New Roman" w:hAnsi="Times New Roman" w:cs="Times New Roman"/>
          <w:sz w:val="24"/>
          <w:szCs w:val="24"/>
          <w:lang w:val="pt-PT"/>
        </w:rPr>
        <w:t xml:space="preserve"> avaliadores </w:t>
      </w:r>
      <w:r w:rsidRPr="006F7AF3">
        <w:rPr>
          <w:rFonts w:ascii="Times New Roman" w:hAnsi="Times New Roman" w:cs="Times New Roman"/>
          <w:i/>
          <w:sz w:val="24"/>
          <w:szCs w:val="24"/>
          <w:lang w:val="pt-PT"/>
        </w:rPr>
        <w:t>ad hoc</w:t>
      </w:r>
      <w:r w:rsidRPr="006F7AF3">
        <w:rPr>
          <w:rFonts w:ascii="Times New Roman" w:hAnsi="Times New Roman" w:cs="Times New Roman"/>
          <w:sz w:val="24"/>
          <w:szCs w:val="24"/>
          <w:lang w:val="pt-PT"/>
        </w:rPr>
        <w:t>, que poderão aprová-l</w:t>
      </w:r>
      <w:r>
        <w:rPr>
          <w:rFonts w:ascii="Times New Roman" w:hAnsi="Times New Roman" w:cs="Times New Roman"/>
          <w:sz w:val="24"/>
          <w:szCs w:val="24"/>
          <w:lang w:val="pt-PT"/>
        </w:rPr>
        <w:t>o</w:t>
      </w:r>
      <w:r w:rsidRPr="006F7AF3">
        <w:rPr>
          <w:rFonts w:ascii="Times New Roman" w:hAnsi="Times New Roman" w:cs="Times New Roman"/>
          <w:sz w:val="24"/>
          <w:szCs w:val="24"/>
          <w:lang w:val="pt-PT"/>
        </w:rPr>
        <w:t>s na íntegra, sugerir alterações ou recusá-l</w:t>
      </w:r>
      <w:r>
        <w:rPr>
          <w:rFonts w:ascii="Times New Roman" w:hAnsi="Times New Roman" w:cs="Times New Roman"/>
          <w:sz w:val="24"/>
          <w:szCs w:val="24"/>
          <w:lang w:val="pt-PT"/>
        </w:rPr>
        <w:t>o</w:t>
      </w:r>
      <w:r w:rsidRPr="006F7AF3">
        <w:rPr>
          <w:rFonts w:ascii="Times New Roman" w:hAnsi="Times New Roman" w:cs="Times New Roman"/>
          <w:sz w:val="24"/>
          <w:szCs w:val="24"/>
          <w:lang w:val="pt-PT"/>
        </w:rPr>
        <w:t xml:space="preserve">s definitivamente. </w:t>
      </w:r>
    </w:p>
    <w:p w:rsidR="006054B0" w:rsidRPr="006F7AF3" w:rsidRDefault="006054B0" w:rsidP="006054B0">
      <w:pPr>
        <w:pStyle w:val="PargrafodaLista"/>
        <w:rPr>
          <w:rFonts w:ascii="Times New Roman" w:hAnsi="Times New Roman" w:cs="Times New Roman"/>
          <w:sz w:val="24"/>
          <w:szCs w:val="24"/>
          <w:lang w:val="pt-PT"/>
        </w:rPr>
      </w:pPr>
    </w:p>
    <w:p w:rsidR="006054B0" w:rsidRDefault="006054B0" w:rsidP="006054B0">
      <w:pPr>
        <w:pStyle w:val="PargrafodaLista"/>
        <w:numPr>
          <w:ilvl w:val="0"/>
          <w:numId w:val="1"/>
        </w:numPr>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 xml:space="preserve">Somente serão submetidos à </w:t>
      </w:r>
      <w:r>
        <w:rPr>
          <w:rFonts w:ascii="Times New Roman" w:hAnsi="Times New Roman" w:cs="Times New Roman"/>
          <w:sz w:val="24"/>
          <w:szCs w:val="24"/>
          <w:lang w:val="pt-PT"/>
        </w:rPr>
        <w:t>avaliação</w:t>
      </w:r>
      <w:r w:rsidRPr="006F7AF3">
        <w:rPr>
          <w:rFonts w:ascii="Times New Roman" w:hAnsi="Times New Roman" w:cs="Times New Roman"/>
          <w:sz w:val="24"/>
          <w:szCs w:val="24"/>
          <w:lang w:val="pt-PT"/>
        </w:rPr>
        <w:t xml:space="preserve"> aqueles artigos que se encontrarem condizentes com as regras editoriais da Revista e mediante a devida correção da Língua Portuguesa.</w:t>
      </w:r>
    </w:p>
    <w:p w:rsidR="006054B0" w:rsidRPr="006F7AF3" w:rsidRDefault="006054B0" w:rsidP="006054B0">
      <w:pPr>
        <w:pStyle w:val="PargrafodaLista"/>
        <w:rPr>
          <w:rFonts w:ascii="Times New Roman" w:hAnsi="Times New Roman" w:cs="Times New Roman"/>
          <w:sz w:val="24"/>
          <w:szCs w:val="24"/>
          <w:lang w:val="pt-PT"/>
        </w:rPr>
      </w:pPr>
    </w:p>
    <w:p w:rsidR="006054B0" w:rsidRDefault="006054B0" w:rsidP="006054B0">
      <w:pPr>
        <w:pStyle w:val="PargrafodaLista"/>
        <w:numPr>
          <w:ilvl w:val="0"/>
          <w:numId w:val="1"/>
        </w:numPr>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 xml:space="preserve">A Editora-Chefe da  Revista  enviará  correspondência  eletrônica confirmando o recebimento dos  trabalhos, bem como daqueles que forem selecionados para a respectiva publicação, com ou sem sugestões de alteração. </w:t>
      </w:r>
    </w:p>
    <w:p w:rsidR="006054B0" w:rsidRPr="006F7AF3" w:rsidRDefault="006054B0" w:rsidP="006054B0">
      <w:pPr>
        <w:pStyle w:val="PargrafodaLista"/>
        <w:rPr>
          <w:rFonts w:ascii="Times New Roman" w:hAnsi="Times New Roman" w:cs="Times New Roman"/>
          <w:sz w:val="24"/>
          <w:szCs w:val="24"/>
          <w:lang w:val="pt-PT"/>
        </w:rPr>
      </w:pPr>
    </w:p>
    <w:p w:rsidR="006054B0" w:rsidRDefault="006054B0" w:rsidP="006054B0">
      <w:pPr>
        <w:pStyle w:val="PargrafodaLista"/>
        <w:numPr>
          <w:ilvl w:val="0"/>
          <w:numId w:val="1"/>
        </w:numPr>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 xml:space="preserve">Em caso de rejeição do artigo pelo Conselho Editorial, o mesmo poderá ser encaminhado para nova submissão, na oportunidade de outro edital. </w:t>
      </w:r>
    </w:p>
    <w:p w:rsidR="006054B0" w:rsidRPr="006F7AF3" w:rsidRDefault="006054B0" w:rsidP="006054B0">
      <w:pPr>
        <w:pStyle w:val="PargrafodaLista"/>
        <w:rPr>
          <w:rFonts w:ascii="Times New Roman" w:hAnsi="Times New Roman" w:cs="Times New Roman"/>
          <w:sz w:val="24"/>
          <w:szCs w:val="24"/>
          <w:lang w:val="pt-PT"/>
        </w:rPr>
      </w:pPr>
    </w:p>
    <w:p w:rsidR="006054B0" w:rsidRDefault="006054B0" w:rsidP="006054B0">
      <w:pPr>
        <w:pStyle w:val="PargrafodaLista"/>
        <w:numPr>
          <w:ilvl w:val="0"/>
          <w:numId w:val="1"/>
        </w:numPr>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 xml:space="preserve">Poderão ser efetuadas, havendo necessidade, pequenas alterações de caráter meramente  formal nos  textos  recebidos, de modo a adequá-los aos padrões da ABNT, não sendo admitidas modificações de estrutura, conteúdo ou estilo, sem o prévio consentimento dos autores. </w:t>
      </w:r>
    </w:p>
    <w:p w:rsidR="006054B0" w:rsidRPr="006F7AF3" w:rsidRDefault="006054B0" w:rsidP="006054B0">
      <w:pPr>
        <w:pStyle w:val="PargrafodaLista"/>
        <w:rPr>
          <w:rFonts w:ascii="Times New Roman" w:hAnsi="Times New Roman" w:cs="Times New Roman"/>
          <w:sz w:val="24"/>
          <w:szCs w:val="24"/>
          <w:lang w:val="pt-PT"/>
        </w:rPr>
      </w:pPr>
    </w:p>
    <w:p w:rsidR="006054B0" w:rsidRDefault="006054B0" w:rsidP="006054B0">
      <w:pPr>
        <w:pStyle w:val="PargrafodaLista"/>
        <w:numPr>
          <w:ilvl w:val="0"/>
          <w:numId w:val="1"/>
        </w:numPr>
        <w:jc w:val="both"/>
        <w:rPr>
          <w:rFonts w:ascii="Times New Roman" w:hAnsi="Times New Roman" w:cs="Times New Roman"/>
          <w:sz w:val="24"/>
          <w:szCs w:val="24"/>
          <w:lang w:val="pt-PT"/>
        </w:rPr>
      </w:pPr>
      <w:r w:rsidRPr="006F7AF3">
        <w:rPr>
          <w:rFonts w:ascii="Times New Roman" w:hAnsi="Times New Roman" w:cs="Times New Roman"/>
          <w:sz w:val="24"/>
          <w:szCs w:val="24"/>
          <w:lang w:val="pt-PT"/>
        </w:rPr>
        <w:t xml:space="preserve">Os  autores  de  artigos  aprovados  para  publicação com  sugestões  de  alterações  (correções  de  português,  adequações  à ABNT  etc.)  por  parte  do Conselho Editorial  serão contactados  pela  Coordenação da Revista  para  realizá-las no prazo de 15 (quinze) dias e,  a  partir  disso,  emitir  nova autorização  de  publicação.  Poderá ser recusada a  publicação  dos artigos em relação aos quais forem feitas ressalvas pelos avaliadores, no caso de os respectivos autores as desconsiderarem. </w:t>
      </w:r>
    </w:p>
    <w:p w:rsidR="006054B0" w:rsidRPr="006F7AF3" w:rsidRDefault="006054B0" w:rsidP="006054B0">
      <w:pPr>
        <w:pStyle w:val="PargrafodaLista"/>
        <w:rPr>
          <w:rFonts w:ascii="Times New Roman" w:hAnsi="Times New Roman" w:cs="Times New Roman"/>
          <w:sz w:val="24"/>
          <w:szCs w:val="24"/>
          <w:lang w:val="pt-PT"/>
        </w:rPr>
      </w:pPr>
    </w:p>
    <w:p w:rsidR="006054B0" w:rsidRPr="006F7AF3" w:rsidRDefault="006054B0" w:rsidP="006054B0">
      <w:pPr>
        <w:pStyle w:val="PargrafodaLista"/>
        <w:tabs>
          <w:tab w:val="num" w:pos="-1800"/>
        </w:tabs>
        <w:ind w:left="426"/>
        <w:jc w:val="both"/>
        <w:rPr>
          <w:rFonts w:ascii="Times New Roman" w:hAnsi="Times New Roman" w:cs="Times New Roman"/>
          <w:sz w:val="24"/>
          <w:szCs w:val="24"/>
          <w:lang w:val="pt-PT"/>
        </w:rPr>
      </w:pPr>
    </w:p>
    <w:p w:rsidR="006054B0" w:rsidRPr="00FB09C1" w:rsidRDefault="006054B0" w:rsidP="006054B0">
      <w:pPr>
        <w:tabs>
          <w:tab w:val="num" w:pos="-1800"/>
        </w:tabs>
        <w:ind w:left="426" w:hanging="426"/>
        <w:jc w:val="center"/>
        <w:rPr>
          <w:rFonts w:ascii="Times New Roman" w:hAnsi="Times New Roman" w:cs="Times New Roman"/>
          <w:sz w:val="24"/>
          <w:szCs w:val="24"/>
          <w:lang w:val="pt-PT"/>
        </w:rPr>
      </w:pPr>
      <w:r>
        <w:rPr>
          <w:rFonts w:ascii="Times New Roman" w:hAnsi="Times New Roman" w:cs="Times New Roman"/>
          <w:sz w:val="24"/>
          <w:szCs w:val="24"/>
          <w:lang w:val="pt-PT"/>
        </w:rPr>
        <w:t>Rio Verde, GO, 14 de junho de 2022.</w:t>
      </w:r>
    </w:p>
    <w:p w:rsidR="006054B0" w:rsidRPr="00FB09C1" w:rsidRDefault="006054B0" w:rsidP="006054B0">
      <w:pPr>
        <w:ind w:left="426" w:hanging="426"/>
        <w:rPr>
          <w:rFonts w:ascii="Times New Roman" w:hAnsi="Times New Roman" w:cs="Times New Roman"/>
          <w:sz w:val="24"/>
          <w:szCs w:val="24"/>
          <w:lang w:val="pt-PT"/>
        </w:rPr>
      </w:pPr>
    </w:p>
    <w:p w:rsidR="006054B0" w:rsidRPr="00FB09C1" w:rsidRDefault="006054B0" w:rsidP="006054B0">
      <w:pPr>
        <w:spacing w:after="0" w:line="240" w:lineRule="auto"/>
        <w:ind w:left="426" w:hanging="426"/>
        <w:jc w:val="center"/>
        <w:rPr>
          <w:rFonts w:ascii="Times New Roman" w:hAnsi="Times New Roman" w:cs="Times New Roman"/>
          <w:sz w:val="24"/>
          <w:szCs w:val="24"/>
          <w:lang w:val="pt-PT"/>
        </w:rPr>
      </w:pPr>
      <w:r w:rsidRPr="00FB09C1">
        <w:rPr>
          <w:rFonts w:ascii="Times New Roman" w:hAnsi="Times New Roman" w:cs="Times New Roman"/>
          <w:sz w:val="24"/>
          <w:szCs w:val="24"/>
          <w:lang w:val="pt-PT"/>
        </w:rPr>
        <w:t>Profª. Ma. Patrícia Spagnolo Parise</w:t>
      </w:r>
      <w:r>
        <w:rPr>
          <w:rFonts w:ascii="Times New Roman" w:hAnsi="Times New Roman" w:cs="Times New Roman"/>
          <w:sz w:val="24"/>
          <w:szCs w:val="24"/>
          <w:lang w:val="pt-PT"/>
        </w:rPr>
        <w:t xml:space="preserve"> Costa</w:t>
      </w:r>
    </w:p>
    <w:p w:rsidR="006054B0" w:rsidRPr="00FB09C1" w:rsidRDefault="006054B0" w:rsidP="006054B0">
      <w:pPr>
        <w:spacing w:after="0" w:line="240" w:lineRule="auto"/>
        <w:ind w:left="426" w:hanging="426"/>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Editora-Chefe </w:t>
      </w:r>
      <w:r w:rsidRPr="00FB09C1">
        <w:rPr>
          <w:rFonts w:ascii="Times New Roman" w:hAnsi="Times New Roman" w:cs="Times New Roman"/>
          <w:sz w:val="24"/>
          <w:szCs w:val="24"/>
          <w:lang w:val="pt-PT"/>
        </w:rPr>
        <w:t>da</w:t>
      </w:r>
      <w:r>
        <w:rPr>
          <w:rFonts w:ascii="Times New Roman" w:hAnsi="Times New Roman" w:cs="Times New Roman"/>
          <w:sz w:val="24"/>
          <w:szCs w:val="24"/>
          <w:lang w:val="pt-PT"/>
        </w:rPr>
        <w:t xml:space="preserve"> Revista Jurídica</w:t>
      </w:r>
    </w:p>
    <w:p w:rsidR="006054B0" w:rsidRDefault="006054B0" w:rsidP="006054B0">
      <w:pPr>
        <w:spacing w:after="0" w:line="240" w:lineRule="auto"/>
        <w:ind w:left="426" w:hanging="426"/>
        <w:jc w:val="center"/>
        <w:rPr>
          <w:rFonts w:ascii="Times New Roman" w:hAnsi="Times New Roman" w:cs="Times New Roman"/>
          <w:sz w:val="24"/>
          <w:szCs w:val="24"/>
          <w:lang w:val="pt-PT"/>
        </w:rPr>
      </w:pPr>
      <w:r w:rsidRPr="00FB09C1">
        <w:rPr>
          <w:rFonts w:ascii="Times New Roman" w:hAnsi="Times New Roman" w:cs="Times New Roman"/>
          <w:sz w:val="24"/>
          <w:szCs w:val="24"/>
          <w:lang w:val="pt-PT"/>
        </w:rPr>
        <w:t>Faculdade de Direito – UniRV</w:t>
      </w: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24"/>
          <w:szCs w:val="24"/>
          <w:lang w:val="pt-PT"/>
        </w:rPr>
      </w:pPr>
    </w:p>
    <w:p w:rsidR="006054B0" w:rsidRDefault="006054B0" w:rsidP="006054B0">
      <w:pPr>
        <w:spacing w:after="0" w:line="240" w:lineRule="auto"/>
        <w:ind w:left="426" w:hanging="426"/>
        <w:jc w:val="center"/>
        <w:rPr>
          <w:rFonts w:ascii="Times New Roman" w:hAnsi="Times New Roman" w:cs="Times New Roman"/>
          <w:sz w:val="72"/>
          <w:szCs w:val="72"/>
          <w:lang w:val="pt-PT"/>
        </w:rPr>
      </w:pPr>
      <w:r w:rsidRPr="00142126">
        <w:rPr>
          <w:rFonts w:ascii="Times New Roman" w:hAnsi="Times New Roman" w:cs="Times New Roman"/>
          <w:sz w:val="72"/>
          <w:szCs w:val="72"/>
          <w:lang w:val="pt-PT"/>
        </w:rPr>
        <w:t>ANEXO A</w:t>
      </w:r>
    </w:p>
    <w:p w:rsidR="006054B0" w:rsidRDefault="006054B0" w:rsidP="006054B0">
      <w:pPr>
        <w:spacing w:after="0" w:line="240" w:lineRule="auto"/>
        <w:ind w:left="426" w:hanging="426"/>
        <w:jc w:val="center"/>
        <w:rPr>
          <w:rFonts w:ascii="Times New Roman" w:hAnsi="Times New Roman" w:cs="Times New Roman"/>
          <w:sz w:val="72"/>
          <w:szCs w:val="72"/>
          <w:lang w:val="pt-PT"/>
        </w:rPr>
      </w:pPr>
    </w:p>
    <w:p w:rsidR="006054B0" w:rsidRDefault="006054B0" w:rsidP="006054B0">
      <w:pPr>
        <w:spacing w:after="0" w:line="240" w:lineRule="auto"/>
        <w:ind w:left="426" w:hanging="426"/>
        <w:jc w:val="center"/>
        <w:rPr>
          <w:rFonts w:ascii="Times New Roman" w:hAnsi="Times New Roman" w:cs="Times New Roman"/>
          <w:sz w:val="72"/>
          <w:szCs w:val="72"/>
          <w:lang w:val="pt-PT"/>
        </w:rPr>
      </w:pPr>
    </w:p>
    <w:p w:rsidR="006054B0" w:rsidRDefault="006054B0" w:rsidP="006054B0">
      <w:pPr>
        <w:spacing w:after="0" w:line="240" w:lineRule="auto"/>
        <w:ind w:left="426" w:hanging="426"/>
        <w:jc w:val="center"/>
        <w:rPr>
          <w:rFonts w:ascii="Times New Roman" w:hAnsi="Times New Roman" w:cs="Times New Roman"/>
          <w:sz w:val="72"/>
          <w:szCs w:val="72"/>
          <w:lang w:val="pt-PT"/>
        </w:rPr>
      </w:pPr>
    </w:p>
    <w:p w:rsidR="006054B0" w:rsidRDefault="006054B0" w:rsidP="006054B0">
      <w:pPr>
        <w:spacing w:after="0" w:line="240" w:lineRule="auto"/>
        <w:ind w:left="426" w:hanging="426"/>
        <w:jc w:val="center"/>
        <w:rPr>
          <w:rFonts w:ascii="Times New Roman" w:hAnsi="Times New Roman" w:cs="Times New Roman"/>
          <w:sz w:val="72"/>
          <w:szCs w:val="72"/>
          <w:lang w:val="pt-PT"/>
        </w:rPr>
      </w:pPr>
    </w:p>
    <w:p w:rsidR="006054B0" w:rsidRDefault="006054B0" w:rsidP="006054B0">
      <w:pPr>
        <w:spacing w:after="0" w:line="240" w:lineRule="auto"/>
        <w:ind w:left="426" w:hanging="426"/>
        <w:jc w:val="center"/>
        <w:rPr>
          <w:rFonts w:ascii="Times New Roman" w:hAnsi="Times New Roman" w:cs="Times New Roman"/>
          <w:sz w:val="72"/>
          <w:szCs w:val="72"/>
          <w:lang w:val="pt-PT"/>
        </w:rPr>
      </w:pPr>
    </w:p>
    <w:p w:rsidR="006054B0" w:rsidRDefault="006054B0" w:rsidP="006054B0">
      <w:pPr>
        <w:spacing w:after="0" w:line="240" w:lineRule="auto"/>
        <w:ind w:left="426" w:hanging="426"/>
        <w:jc w:val="center"/>
        <w:rPr>
          <w:rFonts w:ascii="Times New Roman" w:hAnsi="Times New Roman" w:cs="Times New Roman"/>
          <w:sz w:val="72"/>
          <w:szCs w:val="72"/>
          <w:lang w:val="pt-PT"/>
        </w:rPr>
      </w:pPr>
    </w:p>
    <w:p w:rsidR="006054B0" w:rsidRDefault="006054B0" w:rsidP="006054B0">
      <w:pPr>
        <w:spacing w:after="0" w:line="240" w:lineRule="auto"/>
        <w:ind w:left="426" w:hanging="426"/>
        <w:jc w:val="center"/>
        <w:rPr>
          <w:rFonts w:ascii="Times New Roman" w:hAnsi="Times New Roman" w:cs="Times New Roman"/>
          <w:sz w:val="72"/>
          <w:szCs w:val="72"/>
          <w:lang w:val="pt-PT"/>
        </w:rPr>
      </w:pPr>
    </w:p>
    <w:p w:rsidR="006054B0" w:rsidRDefault="006054B0" w:rsidP="006054B0">
      <w:pPr>
        <w:spacing w:after="0" w:line="240" w:lineRule="auto"/>
        <w:ind w:left="426" w:hanging="426"/>
        <w:jc w:val="center"/>
        <w:rPr>
          <w:rFonts w:ascii="Times New Roman" w:hAnsi="Times New Roman" w:cs="Times New Roman"/>
          <w:sz w:val="72"/>
          <w:szCs w:val="72"/>
          <w:lang w:val="pt-PT"/>
        </w:rPr>
      </w:pPr>
    </w:p>
    <w:p w:rsidR="006054B0" w:rsidRDefault="006054B0" w:rsidP="006054B0">
      <w:pPr>
        <w:spacing w:after="480"/>
        <w:ind w:left="426" w:hanging="426"/>
        <w:jc w:val="center"/>
        <w:rPr>
          <w:rFonts w:ascii="Times New Roman" w:hAnsi="Times New Roman" w:cs="Times New Roman"/>
          <w:b/>
          <w:bCs/>
          <w:sz w:val="28"/>
          <w:szCs w:val="28"/>
        </w:rPr>
      </w:pPr>
    </w:p>
    <w:p w:rsidR="006054B0" w:rsidRDefault="006054B0" w:rsidP="006054B0">
      <w:pPr>
        <w:spacing w:after="480"/>
        <w:ind w:left="426" w:hanging="426"/>
        <w:jc w:val="center"/>
        <w:rPr>
          <w:rFonts w:ascii="Times New Roman" w:hAnsi="Times New Roman" w:cs="Times New Roman"/>
          <w:b/>
          <w:bCs/>
          <w:sz w:val="28"/>
          <w:szCs w:val="28"/>
        </w:rPr>
      </w:pPr>
    </w:p>
    <w:p w:rsidR="006054B0" w:rsidRPr="00142126" w:rsidRDefault="006054B0" w:rsidP="006054B0">
      <w:pPr>
        <w:spacing w:after="480"/>
        <w:ind w:left="426" w:hanging="426"/>
        <w:jc w:val="center"/>
        <w:rPr>
          <w:rFonts w:ascii="Times New Roman" w:hAnsi="Times New Roman" w:cs="Times New Roman"/>
          <w:b/>
          <w:bCs/>
          <w:sz w:val="28"/>
          <w:szCs w:val="28"/>
        </w:rPr>
      </w:pPr>
      <w:r w:rsidRPr="00142126">
        <w:rPr>
          <w:rFonts w:ascii="Times New Roman" w:hAnsi="Times New Roman" w:cs="Times New Roman"/>
          <w:b/>
          <w:bCs/>
          <w:noProof/>
          <w:sz w:val="28"/>
          <w:szCs w:val="28"/>
          <w:lang w:eastAsia="pt-BR"/>
        </w:rPr>
        <w:lastRenderedPageBreak/>
        <mc:AlternateContent>
          <mc:Choice Requires="wps">
            <w:drawing>
              <wp:anchor distT="0" distB="0" distL="114300" distR="114300" simplePos="0" relativeHeight="251659264" behindDoc="0" locked="0" layoutInCell="1" allowOverlap="1" wp14:anchorId="676123B7" wp14:editId="14A4106E">
                <wp:simplePos x="0" y="0"/>
                <wp:positionH relativeFrom="column">
                  <wp:posOffset>184150</wp:posOffset>
                </wp:positionH>
                <wp:positionV relativeFrom="paragraph">
                  <wp:posOffset>509905</wp:posOffset>
                </wp:positionV>
                <wp:extent cx="3108960" cy="572770"/>
                <wp:effectExtent l="6985" t="323215" r="8255" b="8890"/>
                <wp:wrapNone/>
                <wp:docPr id="14" name="Texto Explicativo Retangular com Cantos Arredondado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572770"/>
                        </a:xfrm>
                        <a:prstGeom prst="wedgeRoundRectCallout">
                          <a:avLst>
                            <a:gd name="adj1" fmla="val -1370"/>
                            <a:gd name="adj2" fmla="val -103213"/>
                            <a:gd name="adj3" fmla="val 16667"/>
                          </a:avLst>
                        </a:prstGeom>
                        <a:solidFill>
                          <a:srgbClr val="FFFFFF"/>
                        </a:solidFill>
                        <a:ln w="9525">
                          <a:solidFill>
                            <a:srgbClr val="000000"/>
                          </a:solidFill>
                          <a:miter lim="800000"/>
                          <a:headEnd/>
                          <a:tailEnd/>
                        </a:ln>
                      </wps:spPr>
                      <wps:txbx>
                        <w:txbxContent>
                          <w:p w:rsidR="006054B0" w:rsidRPr="00142126" w:rsidRDefault="006054B0" w:rsidP="006054B0">
                            <w:pPr>
                              <w:spacing w:line="240" w:lineRule="auto"/>
                              <w:rPr>
                                <w:rFonts w:ascii="Times New Roman" w:hAnsi="Times New Roman" w:cs="Times New Roman"/>
                              </w:rPr>
                            </w:pPr>
                            <w:r w:rsidRPr="00142126">
                              <w:rPr>
                                <w:rFonts w:ascii="Times New Roman" w:hAnsi="Times New Roman" w:cs="Times New Roman"/>
                                <w:i/>
                                <w:sz w:val="20"/>
                                <w:szCs w:val="20"/>
                              </w:rPr>
                              <w:t>Na primeira; entrelinhas 1,5; espaçamento-depois 24 pt; fonte 14; negrito; letras maiúsculas; centralizado.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123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o Explicativo Retangular com Cantos Arredondados 14" o:spid="_x0000_s1026" type="#_x0000_t62" style="position:absolute;left:0;text-align:left;margin-left:14.5pt;margin-top:40.15pt;width:244.8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" adj="10504,-11494">
                <v:textbox>
                  <w:txbxContent>
                    <w:p w:rsidR="006054B0" w:rsidRPr="00142126" w:rsidRDefault="006054B0" w:rsidP="006054B0">
                      <w:pPr>
                        <w:spacing w:line="240" w:lineRule="auto"/>
                        <w:rPr>
                          <w:rFonts w:ascii="Times New Roman" w:hAnsi="Times New Roman" w:cs="Times New Roman"/>
                        </w:rPr>
                      </w:pPr>
                      <w:r w:rsidRPr="00142126">
                        <w:rPr>
                          <w:rFonts w:ascii="Times New Roman" w:hAnsi="Times New Roman" w:cs="Times New Roman"/>
                          <w:i/>
                          <w:sz w:val="20"/>
                          <w:szCs w:val="20"/>
                        </w:rPr>
                        <w:t xml:space="preserve">Na primeira; entrelinhas 1,5; espaçamento-depois 24 </w:t>
                      </w:r>
                      <w:proofErr w:type="spellStart"/>
                      <w:r w:rsidRPr="00142126">
                        <w:rPr>
                          <w:rFonts w:ascii="Times New Roman" w:hAnsi="Times New Roman" w:cs="Times New Roman"/>
                          <w:i/>
                          <w:sz w:val="20"/>
                          <w:szCs w:val="20"/>
                        </w:rPr>
                        <w:t>pt</w:t>
                      </w:r>
                      <w:proofErr w:type="spellEnd"/>
                      <w:r w:rsidRPr="00142126">
                        <w:rPr>
                          <w:rFonts w:ascii="Times New Roman" w:hAnsi="Times New Roman" w:cs="Times New Roman"/>
                          <w:i/>
                          <w:sz w:val="20"/>
                          <w:szCs w:val="20"/>
                        </w:rPr>
                        <w:t>; fonte 14; negrito; letras maiúsculas; centralizado.</w:t>
                      </w:r>
                    </w:p>
                  </w:txbxContent>
                </v:textbox>
              </v:shape>
            </w:pict>
          </mc:Fallback>
        </mc:AlternateContent>
      </w:r>
      <w:r w:rsidRPr="00142126">
        <w:rPr>
          <w:rFonts w:ascii="Times New Roman" w:hAnsi="Times New Roman" w:cs="Times New Roman"/>
          <w:b/>
          <w:bCs/>
          <w:sz w:val="28"/>
          <w:szCs w:val="28"/>
        </w:rPr>
        <w:t>TÍTULO EM LÍNGUA VERNÁCULA</w:t>
      </w:r>
    </w:p>
    <w:p w:rsidR="006054B0" w:rsidRPr="00142126" w:rsidRDefault="006054B0" w:rsidP="006054B0">
      <w:pPr>
        <w:spacing w:after="480"/>
        <w:ind w:left="426" w:hanging="426"/>
        <w:jc w:val="center"/>
        <w:rPr>
          <w:rFonts w:ascii="Times New Roman" w:hAnsi="Times New Roman" w:cs="Times New Roman"/>
          <w:bCs/>
        </w:rPr>
      </w:pPr>
    </w:p>
    <w:p w:rsidR="006054B0" w:rsidRPr="00142126" w:rsidRDefault="006054B0" w:rsidP="006054B0">
      <w:pPr>
        <w:ind w:left="426" w:hanging="426"/>
        <w:jc w:val="right"/>
        <w:rPr>
          <w:rFonts w:ascii="Times New Roman" w:hAnsi="Times New Roman" w:cs="Times New Roman"/>
          <w:i/>
        </w:rPr>
      </w:pPr>
      <w:r w:rsidRPr="00142126">
        <w:rPr>
          <w:rFonts w:ascii="Times New Roman" w:hAnsi="Times New Roman" w:cs="Times New Roman"/>
          <w:i/>
        </w:rPr>
        <w:t>Nome do autor do artigo</w:t>
      </w:r>
      <w:r w:rsidRPr="00142126">
        <w:rPr>
          <w:rStyle w:val="Refdenotaderodap"/>
          <w:rFonts w:ascii="Times New Roman" w:hAnsi="Times New Roman" w:cs="Times New Roman"/>
          <w:i/>
        </w:rPr>
        <w:footnoteReference w:id="1"/>
      </w:r>
    </w:p>
    <w:p w:rsidR="006054B0" w:rsidRPr="00142126" w:rsidRDefault="006054B0" w:rsidP="006054B0">
      <w:pPr>
        <w:ind w:left="426" w:hanging="426"/>
        <w:jc w:val="right"/>
        <w:rPr>
          <w:rFonts w:ascii="Times New Roman" w:hAnsi="Times New Roman" w:cs="Times New Roman"/>
          <w:i/>
        </w:rPr>
      </w:pPr>
      <w:r w:rsidRPr="00142126">
        <w:rPr>
          <w:rFonts w:ascii="Times New Roman" w:hAnsi="Times New Roman" w:cs="Times New Roman"/>
          <w:i/>
        </w:rPr>
        <w:t>Nome do coautor do artigo</w:t>
      </w:r>
      <w:r w:rsidRPr="00142126">
        <w:rPr>
          <w:rStyle w:val="Refdenotaderodap"/>
          <w:rFonts w:ascii="Times New Roman" w:hAnsi="Times New Roman" w:cs="Times New Roman"/>
          <w:i/>
        </w:rPr>
        <w:footnoteReference w:id="2"/>
      </w:r>
    </w:p>
    <w:p w:rsidR="006054B0" w:rsidRPr="00142126" w:rsidRDefault="006054B0" w:rsidP="006054B0">
      <w:pPr>
        <w:spacing w:before="480" w:after="480"/>
        <w:ind w:left="426" w:hanging="426"/>
        <w:jc w:val="center"/>
        <w:rPr>
          <w:rFonts w:ascii="Times New Roman" w:hAnsi="Times New Roman" w:cs="Times New Roman"/>
          <w:b/>
          <w:sz w:val="28"/>
          <w:szCs w:val="28"/>
        </w:rPr>
      </w:pPr>
      <w:r w:rsidRPr="00142126">
        <w:rPr>
          <w:rFonts w:ascii="Times New Roman" w:hAnsi="Times New Roman" w:cs="Times New Roman"/>
          <w:i/>
          <w:noProof/>
          <w:sz w:val="28"/>
          <w:szCs w:val="28"/>
          <w:lang w:eastAsia="pt-BR"/>
        </w:rPr>
        <mc:AlternateContent>
          <mc:Choice Requires="wps">
            <w:drawing>
              <wp:anchor distT="0" distB="0" distL="114300" distR="114300" simplePos="0" relativeHeight="251660288" behindDoc="0" locked="0" layoutInCell="1" allowOverlap="1" wp14:anchorId="7517037B" wp14:editId="0EED7661">
                <wp:simplePos x="0" y="0"/>
                <wp:positionH relativeFrom="column">
                  <wp:posOffset>3504565</wp:posOffset>
                </wp:positionH>
                <wp:positionV relativeFrom="paragraph">
                  <wp:posOffset>185420</wp:posOffset>
                </wp:positionV>
                <wp:extent cx="2335530" cy="469900"/>
                <wp:effectExtent l="0" t="361950" r="26670" b="25400"/>
                <wp:wrapNone/>
                <wp:docPr id="13" name="Texto Explicativo Retangular com Cantos Arredondado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5530" cy="469900"/>
                        </a:xfrm>
                        <a:prstGeom prst="wedgeRoundRectCallout">
                          <a:avLst>
                            <a:gd name="adj1" fmla="val -13431"/>
                            <a:gd name="adj2" fmla="val -121315"/>
                            <a:gd name="adj3" fmla="val 16667"/>
                          </a:avLst>
                        </a:prstGeom>
                        <a:solidFill>
                          <a:srgbClr val="FFFFFF"/>
                        </a:solidFill>
                        <a:ln w="9525">
                          <a:solidFill>
                            <a:srgbClr val="000000"/>
                          </a:solidFill>
                          <a:miter lim="800000"/>
                          <a:headEnd/>
                          <a:tailEnd/>
                        </a:ln>
                      </wps:spPr>
                      <wps:txbx>
                        <w:txbxContent>
                          <w:p w:rsidR="006054B0" w:rsidRPr="00142126" w:rsidRDefault="006054B0" w:rsidP="006054B0">
                            <w:pPr>
                              <w:spacing w:line="240" w:lineRule="auto"/>
                              <w:rPr>
                                <w:rFonts w:ascii="Times New Roman" w:hAnsi="Times New Roman" w:cs="Times New Roman"/>
                              </w:rPr>
                            </w:pPr>
                            <w:r w:rsidRPr="00142126">
                              <w:rPr>
                                <w:rFonts w:ascii="Times New Roman" w:hAnsi="Times New Roman" w:cs="Times New Roman"/>
                                <w:i/>
                                <w:sz w:val="20"/>
                                <w:szCs w:val="20"/>
                              </w:rPr>
                              <w:t>Fonte 12; itálico, alinhado à direita; entrelinhas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7037B" id="Texto Explicativo Retangular com Cantos Arredondados 13" o:spid="_x0000_s1027" type="#_x0000_t62" style="position:absolute;left:0;text-align:left;margin-left:275.95pt;margin-top:14.6pt;width:183.9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" adj="7899,-15404">
                <v:textbox>
                  <w:txbxContent>
                    <w:p w:rsidR="006054B0" w:rsidRPr="00142126" w:rsidRDefault="006054B0" w:rsidP="006054B0">
                      <w:pPr>
                        <w:spacing w:line="240" w:lineRule="auto"/>
                        <w:rPr>
                          <w:rFonts w:ascii="Times New Roman" w:hAnsi="Times New Roman" w:cs="Times New Roman"/>
                        </w:rPr>
                      </w:pPr>
                      <w:r w:rsidRPr="00142126">
                        <w:rPr>
                          <w:rFonts w:ascii="Times New Roman" w:hAnsi="Times New Roman" w:cs="Times New Roman"/>
                          <w:i/>
                          <w:sz w:val="20"/>
                          <w:szCs w:val="20"/>
                        </w:rPr>
                        <w:t>Fonte 12; itálico, alinhado à direita; entrelinhas 1,5.</w:t>
                      </w:r>
                    </w:p>
                  </w:txbxContent>
                </v:textbox>
              </v:shape>
            </w:pict>
          </mc:Fallback>
        </mc:AlternateContent>
      </w:r>
      <w:r w:rsidRPr="00142126">
        <w:rPr>
          <w:rFonts w:ascii="Times New Roman" w:hAnsi="Times New Roman" w:cs="Times New Roman"/>
          <w:b/>
          <w:sz w:val="28"/>
          <w:szCs w:val="28"/>
        </w:rPr>
        <w:t>RESUMO</w:t>
      </w:r>
    </w:p>
    <w:p w:rsidR="006054B0" w:rsidRPr="005653A6" w:rsidRDefault="006054B0" w:rsidP="006054B0">
      <w:pPr>
        <w:spacing w:line="240" w:lineRule="auto"/>
        <w:ind w:left="426" w:right="-1" w:hanging="426"/>
        <w:rPr>
          <w:rFonts w:ascii="Times New Roman" w:hAnsi="Times New Roman" w:cs="Times New Roman"/>
          <w:sz w:val="24"/>
          <w:szCs w:val="24"/>
        </w:rPr>
      </w:pPr>
      <w:r w:rsidRPr="005653A6">
        <w:rPr>
          <w:rFonts w:ascii="Times New Roman" w:hAnsi="Times New Roman" w:cs="Times New Roman"/>
          <w:i/>
          <w:noProof/>
          <w:sz w:val="24"/>
          <w:szCs w:val="24"/>
          <w:lang w:eastAsia="pt-BR"/>
        </w:rPr>
        <mc:AlternateContent>
          <mc:Choice Requires="wps">
            <w:drawing>
              <wp:anchor distT="0" distB="0" distL="114300" distR="114300" simplePos="0" relativeHeight="251661312" behindDoc="0" locked="0" layoutInCell="1" allowOverlap="1" wp14:anchorId="46E321E8" wp14:editId="1298A3BD">
                <wp:simplePos x="0" y="0"/>
                <wp:positionH relativeFrom="column">
                  <wp:posOffset>2672715</wp:posOffset>
                </wp:positionH>
                <wp:positionV relativeFrom="paragraph">
                  <wp:posOffset>128270</wp:posOffset>
                </wp:positionV>
                <wp:extent cx="2202815" cy="857250"/>
                <wp:effectExtent l="0" t="419100" r="26035" b="19050"/>
                <wp:wrapNone/>
                <wp:docPr id="12" name="Texto Explicativo Retangular com Cantos Arredondado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815" cy="857250"/>
                        </a:xfrm>
                        <a:prstGeom prst="wedgeRoundRectCallout">
                          <a:avLst>
                            <a:gd name="adj1" fmla="val -34921"/>
                            <a:gd name="adj2" fmla="val -96704"/>
                            <a:gd name="adj3" fmla="val 16667"/>
                          </a:avLst>
                        </a:prstGeom>
                        <a:solidFill>
                          <a:srgbClr val="FFFFFF"/>
                        </a:solidFill>
                        <a:ln w="9525">
                          <a:solidFill>
                            <a:srgbClr val="000000"/>
                          </a:solidFill>
                          <a:miter lim="800000"/>
                          <a:headEnd/>
                          <a:tailEnd/>
                        </a:ln>
                      </wps:spPr>
                      <wps:txbx>
                        <w:txbxContent>
                          <w:p w:rsidR="006054B0" w:rsidRPr="00142126" w:rsidRDefault="006054B0" w:rsidP="006054B0">
                            <w:pPr>
                              <w:spacing w:line="240" w:lineRule="auto"/>
                              <w:jc w:val="center"/>
                              <w:rPr>
                                <w:rFonts w:ascii="Times New Roman" w:hAnsi="Times New Roman" w:cs="Times New Roman"/>
                                <w:i/>
                                <w:sz w:val="20"/>
                                <w:szCs w:val="20"/>
                              </w:rPr>
                            </w:pPr>
                            <w:r w:rsidRPr="00142126">
                              <w:rPr>
                                <w:rFonts w:ascii="Times New Roman" w:hAnsi="Times New Roman" w:cs="Times New Roman"/>
                                <w:i/>
                                <w:sz w:val="20"/>
                                <w:szCs w:val="20"/>
                              </w:rPr>
                              <w:t>Fonte 14; negrito, letras maiúsculas; centralizado; entre linhas 1,5; espaçamento-antes 24 pt; espaçamento-depois 24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321E8" id="Texto Explicativo Retangular com Cantos Arredondados 12" o:spid="_x0000_s1028" type="#_x0000_t62" style="position:absolute;left:0;text-align:left;margin-left:210.45pt;margin-top:10.1pt;width:173.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" adj="3257,-10088">
                <v:textbox>
                  <w:txbxContent>
                    <w:p w:rsidR="006054B0" w:rsidRPr="00142126" w:rsidRDefault="006054B0" w:rsidP="006054B0">
                      <w:pPr>
                        <w:spacing w:line="240" w:lineRule="auto"/>
                        <w:jc w:val="center"/>
                        <w:rPr>
                          <w:rFonts w:ascii="Times New Roman" w:hAnsi="Times New Roman" w:cs="Times New Roman"/>
                          <w:i/>
                          <w:sz w:val="20"/>
                          <w:szCs w:val="20"/>
                        </w:rPr>
                      </w:pPr>
                      <w:r w:rsidRPr="00142126">
                        <w:rPr>
                          <w:rFonts w:ascii="Times New Roman" w:hAnsi="Times New Roman" w:cs="Times New Roman"/>
                          <w:i/>
                          <w:sz w:val="20"/>
                          <w:szCs w:val="20"/>
                        </w:rPr>
                        <w:t xml:space="preserve">Fonte 14; negrito, letras maiúsculas; centralizado; entre linhas 1,5; espaçamento-antes 24 </w:t>
                      </w:r>
                      <w:proofErr w:type="spellStart"/>
                      <w:r w:rsidRPr="00142126">
                        <w:rPr>
                          <w:rFonts w:ascii="Times New Roman" w:hAnsi="Times New Roman" w:cs="Times New Roman"/>
                          <w:i/>
                          <w:sz w:val="20"/>
                          <w:szCs w:val="20"/>
                        </w:rPr>
                        <w:t>pt</w:t>
                      </w:r>
                      <w:proofErr w:type="spellEnd"/>
                      <w:r w:rsidRPr="00142126">
                        <w:rPr>
                          <w:rFonts w:ascii="Times New Roman" w:hAnsi="Times New Roman" w:cs="Times New Roman"/>
                          <w:i/>
                          <w:sz w:val="20"/>
                          <w:szCs w:val="20"/>
                        </w:rPr>
                        <w:t xml:space="preserve">; espaçamento-depois 24 </w:t>
                      </w:r>
                      <w:proofErr w:type="spellStart"/>
                      <w:r w:rsidRPr="00142126">
                        <w:rPr>
                          <w:rFonts w:ascii="Times New Roman" w:hAnsi="Times New Roman" w:cs="Times New Roman"/>
                          <w:i/>
                          <w:sz w:val="20"/>
                          <w:szCs w:val="20"/>
                        </w:rPr>
                        <w:t>pt</w:t>
                      </w:r>
                      <w:proofErr w:type="spellEnd"/>
                      <w:r w:rsidRPr="00142126">
                        <w:rPr>
                          <w:rFonts w:ascii="Times New Roman" w:hAnsi="Times New Roman" w:cs="Times New Roman"/>
                          <w:i/>
                          <w:sz w:val="20"/>
                          <w:szCs w:val="20"/>
                        </w:rPr>
                        <w:t>.</w:t>
                      </w:r>
                    </w:p>
                  </w:txbxContent>
                </v:textbox>
              </v:shape>
            </w:pict>
          </mc:Fallback>
        </mc:AlternateContent>
      </w:r>
      <w:r w:rsidRPr="005653A6">
        <w:rPr>
          <w:rFonts w:ascii="Times New Roman" w:hAnsi="Times New Roman" w:cs="Times New Roman"/>
          <w:sz w:val="24"/>
          <w:szCs w:val="24"/>
        </w:rPr>
        <w:t>Sem recuo de parágrafo xxxxx 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054B0" w:rsidRPr="00142126" w:rsidRDefault="006054B0" w:rsidP="006054B0">
      <w:pPr>
        <w:spacing w:line="240" w:lineRule="auto"/>
        <w:ind w:left="426" w:hanging="426"/>
        <w:rPr>
          <w:rFonts w:ascii="Times New Roman" w:hAnsi="Times New Roman" w:cs="Times New Roman"/>
        </w:rPr>
      </w:pPr>
    </w:p>
    <w:p w:rsidR="006054B0" w:rsidRPr="00142126" w:rsidRDefault="006054B0" w:rsidP="006054B0">
      <w:pPr>
        <w:spacing w:line="240" w:lineRule="auto"/>
        <w:ind w:left="426" w:hanging="426"/>
        <w:rPr>
          <w:rFonts w:ascii="Times New Roman" w:hAnsi="Times New Roman" w:cs="Times New Roman"/>
        </w:rPr>
      </w:pPr>
    </w:p>
    <w:p w:rsidR="006054B0" w:rsidRPr="00142126" w:rsidRDefault="006054B0" w:rsidP="006054B0">
      <w:pPr>
        <w:ind w:left="426" w:hanging="426"/>
        <w:rPr>
          <w:rFonts w:ascii="Times New Roman" w:hAnsi="Times New Roman" w:cs="Times New Roman"/>
        </w:rPr>
      </w:pPr>
      <w:r w:rsidRPr="00142126">
        <w:rPr>
          <w:rFonts w:ascii="Times New Roman" w:hAnsi="Times New Roman" w:cs="Times New Roman"/>
        </w:rPr>
        <w:t>Palavras-chave: Palavras-chave 1. Palavras-chave 2. Palavras-chave 3.</w:t>
      </w:r>
    </w:p>
    <w:p w:rsidR="006054B0" w:rsidRPr="00142126" w:rsidRDefault="006054B0" w:rsidP="006054B0">
      <w:pPr>
        <w:ind w:left="426" w:hanging="426"/>
        <w:rPr>
          <w:rFonts w:ascii="Times New Roman" w:hAnsi="Times New Roman" w:cs="Times New Roman"/>
        </w:rPr>
      </w:pPr>
    </w:p>
    <w:p w:rsidR="006054B0" w:rsidRPr="00142126" w:rsidRDefault="006054B0" w:rsidP="006054B0">
      <w:pPr>
        <w:ind w:left="426" w:hanging="426"/>
        <w:rPr>
          <w:rFonts w:ascii="Times New Roman" w:hAnsi="Times New Roman" w:cs="Times New Roman"/>
        </w:rPr>
      </w:pPr>
      <w:r w:rsidRPr="00142126">
        <w:rPr>
          <w:rFonts w:ascii="Times New Roman" w:hAnsi="Times New Roman" w:cs="Times New Roman"/>
          <w:noProof/>
          <w:lang w:eastAsia="pt-BR"/>
        </w:rPr>
        <mc:AlternateContent>
          <mc:Choice Requires="wps">
            <w:drawing>
              <wp:anchor distT="0" distB="0" distL="114300" distR="114300" simplePos="0" relativeHeight="251663360" behindDoc="1" locked="0" layoutInCell="1" allowOverlap="1" wp14:anchorId="04CE5711" wp14:editId="7AEECCA3">
                <wp:simplePos x="0" y="0"/>
                <wp:positionH relativeFrom="column">
                  <wp:posOffset>145415</wp:posOffset>
                </wp:positionH>
                <wp:positionV relativeFrom="paragraph">
                  <wp:posOffset>43180</wp:posOffset>
                </wp:positionV>
                <wp:extent cx="2314575" cy="635000"/>
                <wp:effectExtent l="0" t="476250" r="352425" b="12700"/>
                <wp:wrapNone/>
                <wp:docPr id="10" name="Texto Explicativo Retangular com Cantos Arredondado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35000"/>
                        </a:xfrm>
                        <a:prstGeom prst="wedgeRoundRectCallout">
                          <a:avLst>
                            <a:gd name="adj1" fmla="val 62097"/>
                            <a:gd name="adj2" fmla="val -119037"/>
                            <a:gd name="adj3" fmla="val 16667"/>
                          </a:avLst>
                        </a:prstGeom>
                        <a:solidFill>
                          <a:srgbClr val="FFFFFF"/>
                        </a:solidFill>
                        <a:ln w="9525">
                          <a:solidFill>
                            <a:srgbClr val="000000"/>
                          </a:solidFill>
                          <a:miter lim="800000"/>
                          <a:headEnd/>
                          <a:tailEnd/>
                        </a:ln>
                      </wps:spPr>
                      <wps:txbx>
                        <w:txbxContent>
                          <w:p w:rsidR="006054B0" w:rsidRPr="003E4674" w:rsidRDefault="006054B0" w:rsidP="006054B0">
                            <w:pPr>
                              <w:spacing w:line="240" w:lineRule="auto"/>
                              <w:rPr>
                                <w:rFonts w:cs="Times New Roman"/>
                              </w:rPr>
                            </w:pPr>
                            <w:r w:rsidRPr="003E4674">
                              <w:rPr>
                                <w:rFonts w:cs="Times New Roman"/>
                                <w:i/>
                                <w:sz w:val="20"/>
                                <w:szCs w:val="20"/>
                              </w:rPr>
                              <w:t>Após 2 linhas simples; espaçamento simples, fonte 12; justificado;3 a 5 palavras – separados por ponto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5711" id="Texto Explicativo Retangular com Cantos Arredondados 10" o:spid="_x0000_s1029" type="#_x0000_t62" style="position:absolute;left:0;text-align:left;margin-left:11.45pt;margin-top:3.4pt;width:182.25pt;height:5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" adj="24213,-14912">
                <v:textbox>
                  <w:txbxContent>
                    <w:p w:rsidR="006054B0" w:rsidRPr="003E4674" w:rsidRDefault="006054B0" w:rsidP="006054B0">
                      <w:pPr>
                        <w:spacing w:line="240" w:lineRule="auto"/>
                        <w:rPr>
                          <w:rFonts w:cs="Times New Roman"/>
                        </w:rPr>
                      </w:pPr>
                      <w:r w:rsidRPr="003E4674">
                        <w:rPr>
                          <w:rFonts w:cs="Times New Roman"/>
                          <w:i/>
                          <w:sz w:val="20"/>
                          <w:szCs w:val="20"/>
                        </w:rPr>
                        <w:t>Após 2 linhas simples; espaçamento simples, fonte 12; justificado;3 a 5 palavras – separados por ponto final.</w:t>
                      </w:r>
                    </w:p>
                  </w:txbxContent>
                </v:textbox>
              </v:shape>
            </w:pict>
          </mc:Fallback>
        </mc:AlternateContent>
      </w:r>
      <w:r w:rsidRPr="00142126">
        <w:rPr>
          <w:rFonts w:ascii="Times New Roman" w:hAnsi="Times New Roman" w:cs="Times New Roman"/>
          <w:noProof/>
          <w:lang w:eastAsia="pt-BR"/>
        </w:rPr>
        <mc:AlternateContent>
          <mc:Choice Requires="wps">
            <w:drawing>
              <wp:anchor distT="0" distB="0" distL="114300" distR="114300" simplePos="0" relativeHeight="251662336" behindDoc="1" locked="0" layoutInCell="1" allowOverlap="1" wp14:anchorId="362D8286" wp14:editId="0AF52B85">
                <wp:simplePos x="0" y="0"/>
                <wp:positionH relativeFrom="column">
                  <wp:posOffset>3435985</wp:posOffset>
                </wp:positionH>
                <wp:positionV relativeFrom="paragraph">
                  <wp:posOffset>239395</wp:posOffset>
                </wp:positionV>
                <wp:extent cx="2188845" cy="492760"/>
                <wp:effectExtent l="858520" t="1353820" r="10160" b="10795"/>
                <wp:wrapNone/>
                <wp:docPr id="11" name="Texto Explicativo Retangular com Cantos Arredondado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492760"/>
                        </a:xfrm>
                        <a:prstGeom prst="wedgeRoundRectCallout">
                          <a:avLst>
                            <a:gd name="adj1" fmla="val -86931"/>
                            <a:gd name="adj2" fmla="val -316755"/>
                            <a:gd name="adj3" fmla="val 16667"/>
                          </a:avLst>
                        </a:prstGeom>
                        <a:solidFill>
                          <a:srgbClr val="FFFFFF"/>
                        </a:solidFill>
                        <a:ln w="9525">
                          <a:solidFill>
                            <a:srgbClr val="000000"/>
                          </a:solidFill>
                          <a:miter lim="800000"/>
                          <a:headEnd/>
                          <a:tailEnd/>
                        </a:ln>
                      </wps:spPr>
                      <wps:txbx>
                        <w:txbxContent>
                          <w:p w:rsidR="006054B0" w:rsidRPr="003E4674" w:rsidRDefault="006054B0" w:rsidP="006054B0">
                            <w:pPr>
                              <w:spacing w:line="240" w:lineRule="auto"/>
                              <w:rPr>
                                <w:rFonts w:cs="Times New Roman"/>
                              </w:rPr>
                            </w:pPr>
                            <w:r w:rsidRPr="003E4674">
                              <w:rPr>
                                <w:rFonts w:cs="Times New Roman"/>
                                <w:i/>
                                <w:sz w:val="20"/>
                                <w:szCs w:val="20"/>
                              </w:rPr>
                              <w:t>Parágrafo único e sem recuo, fonte 12; justificado; entrelinhas simples.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D8286" id="Texto Explicativo Retangular com Cantos Arredondados 11" o:spid="_x0000_s1030" type="#_x0000_t62" style="position:absolute;left:0;text-align:left;margin-left:270.55pt;margin-top:18.85pt;width:172.35pt;height:3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" adj="-7977,-57619">
                <v:textbox>
                  <w:txbxContent>
                    <w:p w:rsidR="006054B0" w:rsidRPr="003E4674" w:rsidRDefault="006054B0" w:rsidP="006054B0">
                      <w:pPr>
                        <w:spacing w:line="240" w:lineRule="auto"/>
                        <w:rPr>
                          <w:rFonts w:cs="Times New Roman"/>
                        </w:rPr>
                      </w:pPr>
                      <w:r w:rsidRPr="003E4674">
                        <w:rPr>
                          <w:rFonts w:cs="Times New Roman"/>
                          <w:i/>
                          <w:sz w:val="20"/>
                          <w:szCs w:val="20"/>
                        </w:rPr>
                        <w:t>Parágrafo único e sem recuo, fonte 12; justificado; entrelinhas simples.</w:t>
                      </w:r>
                    </w:p>
                  </w:txbxContent>
                </v:textbox>
              </v:shape>
            </w:pict>
          </mc:Fallback>
        </mc:AlternateContent>
      </w:r>
    </w:p>
    <w:p w:rsidR="006054B0" w:rsidRPr="00142126" w:rsidRDefault="006054B0" w:rsidP="006054B0">
      <w:pPr>
        <w:tabs>
          <w:tab w:val="left" w:pos="6212"/>
        </w:tabs>
        <w:ind w:left="426" w:hanging="426"/>
        <w:rPr>
          <w:rFonts w:ascii="Times New Roman" w:hAnsi="Times New Roman" w:cs="Times New Roman"/>
        </w:rPr>
      </w:pPr>
      <w:r w:rsidRPr="00142126">
        <w:rPr>
          <w:rFonts w:ascii="Times New Roman" w:hAnsi="Times New Roman" w:cs="Times New Roman"/>
        </w:rPr>
        <w:tab/>
      </w:r>
    </w:p>
    <w:p w:rsidR="006054B0" w:rsidRPr="00142126" w:rsidRDefault="006054B0" w:rsidP="006054B0">
      <w:pPr>
        <w:ind w:left="426" w:hanging="426"/>
        <w:rPr>
          <w:rFonts w:ascii="Times New Roman" w:hAnsi="Times New Roman" w:cs="Times New Roman"/>
        </w:rPr>
      </w:pPr>
    </w:p>
    <w:p w:rsidR="006054B0" w:rsidRPr="00142126" w:rsidRDefault="006054B0" w:rsidP="006054B0">
      <w:pPr>
        <w:ind w:left="426" w:hanging="426"/>
        <w:rPr>
          <w:rFonts w:ascii="Times New Roman" w:hAnsi="Times New Roman" w:cs="Times New Roman"/>
        </w:rPr>
      </w:pPr>
    </w:p>
    <w:p w:rsidR="006054B0" w:rsidRPr="00142126" w:rsidRDefault="006054B0" w:rsidP="006054B0">
      <w:pPr>
        <w:ind w:left="426" w:hanging="426"/>
        <w:rPr>
          <w:rFonts w:ascii="Times New Roman" w:hAnsi="Times New Roman" w:cs="Times New Roman"/>
        </w:rPr>
      </w:pPr>
    </w:p>
    <w:p w:rsidR="006054B0" w:rsidRPr="00142126" w:rsidRDefault="006054B0" w:rsidP="006054B0">
      <w:pPr>
        <w:pStyle w:val="TTULO1"/>
        <w:spacing w:after="480"/>
        <w:ind w:left="426" w:hanging="426"/>
        <w:jc w:val="center"/>
        <w:rPr>
          <w:rFonts w:cs="Times New Roman"/>
          <w:b w:val="0"/>
          <w:i/>
          <w:szCs w:val="28"/>
        </w:rPr>
      </w:pPr>
      <w:r w:rsidRPr="00142126">
        <w:rPr>
          <w:rFonts w:cs="Times New Roman"/>
        </w:rPr>
        <w:br w:type="page"/>
      </w:r>
      <w:r w:rsidRPr="00142126">
        <w:rPr>
          <w:rFonts w:cs="Times New Roman"/>
          <w:b w:val="0"/>
          <w:noProof/>
          <w:szCs w:val="28"/>
        </w:rPr>
        <w:lastRenderedPageBreak/>
        <mc:AlternateContent>
          <mc:Choice Requires="wps">
            <w:drawing>
              <wp:anchor distT="0" distB="0" distL="114300" distR="114300" simplePos="0" relativeHeight="251665408" behindDoc="0" locked="0" layoutInCell="1" allowOverlap="1" wp14:anchorId="7A9342D0" wp14:editId="7E7719EC">
                <wp:simplePos x="0" y="0"/>
                <wp:positionH relativeFrom="column">
                  <wp:posOffset>3663315</wp:posOffset>
                </wp:positionH>
                <wp:positionV relativeFrom="paragraph">
                  <wp:posOffset>459105</wp:posOffset>
                </wp:positionV>
                <wp:extent cx="2011680" cy="768350"/>
                <wp:effectExtent l="0" t="209550" r="26670" b="12700"/>
                <wp:wrapNone/>
                <wp:docPr id="7" name="Texto Explicativo Retangular com Cantos Arredondado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768350"/>
                        </a:xfrm>
                        <a:prstGeom prst="wedgeRoundRectCallout">
                          <a:avLst>
                            <a:gd name="adj1" fmla="val -40593"/>
                            <a:gd name="adj2" fmla="val -75023"/>
                            <a:gd name="adj3" fmla="val 16667"/>
                          </a:avLst>
                        </a:prstGeom>
                        <a:solidFill>
                          <a:srgbClr val="FFFFFF"/>
                        </a:solidFill>
                        <a:ln w="9525">
                          <a:solidFill>
                            <a:srgbClr val="000000"/>
                          </a:solidFill>
                          <a:miter lim="800000"/>
                          <a:headEnd/>
                          <a:tailEnd/>
                        </a:ln>
                      </wps:spPr>
                      <wps:txbx>
                        <w:txbxContent>
                          <w:p w:rsidR="006054B0" w:rsidRPr="00142126" w:rsidRDefault="006054B0" w:rsidP="006054B0">
                            <w:pPr>
                              <w:spacing w:line="240" w:lineRule="auto"/>
                              <w:rPr>
                                <w:rFonts w:ascii="Times New Roman" w:hAnsi="Times New Roman" w:cs="Times New Roman"/>
                                <w:sz w:val="20"/>
                                <w:szCs w:val="20"/>
                              </w:rPr>
                            </w:pPr>
                            <w:r w:rsidRPr="00142126">
                              <w:rPr>
                                <w:rFonts w:ascii="Times New Roman" w:eastAsia="Trebuchet MS" w:hAnsi="Times New Roman" w:cs="Times New Roman"/>
                                <w:i/>
                                <w:sz w:val="20"/>
                                <w:szCs w:val="20"/>
                                <w:lang w:bidi="pt-BR"/>
                              </w:rPr>
                              <w:t>Na primeira linha; entrelinhas 1,5; espaçamento-depois 24 pt; fonte 14; itálico; letras maiúsculas; centralizado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342D0" id="Texto Explicativo Retangular com Cantos Arredondados 7" o:spid="_x0000_s1031" type="#_x0000_t62" style="position:absolute;left:0;text-align:left;margin-left:288.45pt;margin-top:36.15pt;width:158.4pt;height: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" adj="2032,-5405">
                <v:textbox>
                  <w:txbxContent>
                    <w:p w:rsidR="006054B0" w:rsidRPr="00142126" w:rsidRDefault="006054B0" w:rsidP="006054B0">
                      <w:pPr>
                        <w:spacing w:line="240" w:lineRule="auto"/>
                        <w:rPr>
                          <w:rFonts w:ascii="Times New Roman" w:hAnsi="Times New Roman" w:cs="Times New Roman"/>
                          <w:sz w:val="20"/>
                          <w:szCs w:val="20"/>
                        </w:rPr>
                      </w:pPr>
                      <w:r w:rsidRPr="00142126">
                        <w:rPr>
                          <w:rFonts w:ascii="Times New Roman" w:eastAsia="Trebuchet MS" w:hAnsi="Times New Roman" w:cs="Times New Roman"/>
                          <w:i/>
                          <w:sz w:val="20"/>
                          <w:szCs w:val="20"/>
                          <w:lang w:bidi="pt-BR"/>
                        </w:rPr>
                        <w:t xml:space="preserve">Na primeira linha; entrelinhas 1,5; espaçamento-depois 24 </w:t>
                      </w:r>
                      <w:proofErr w:type="spellStart"/>
                      <w:r w:rsidRPr="00142126">
                        <w:rPr>
                          <w:rFonts w:ascii="Times New Roman" w:eastAsia="Trebuchet MS" w:hAnsi="Times New Roman" w:cs="Times New Roman"/>
                          <w:i/>
                          <w:sz w:val="20"/>
                          <w:szCs w:val="20"/>
                          <w:lang w:bidi="pt-BR"/>
                        </w:rPr>
                        <w:t>pt</w:t>
                      </w:r>
                      <w:proofErr w:type="spellEnd"/>
                      <w:r w:rsidRPr="00142126">
                        <w:rPr>
                          <w:rFonts w:ascii="Times New Roman" w:eastAsia="Trebuchet MS" w:hAnsi="Times New Roman" w:cs="Times New Roman"/>
                          <w:i/>
                          <w:sz w:val="20"/>
                          <w:szCs w:val="20"/>
                          <w:lang w:bidi="pt-BR"/>
                        </w:rPr>
                        <w:t>; fonte 14; itálico; letras maiúsculas; centralizado</w:t>
                      </w:r>
                    </w:p>
                  </w:txbxContent>
                </v:textbox>
              </v:shape>
            </w:pict>
          </mc:Fallback>
        </mc:AlternateContent>
      </w:r>
      <w:r w:rsidRPr="00142126">
        <w:rPr>
          <w:rFonts w:cs="Times New Roman"/>
          <w:b w:val="0"/>
          <w:noProof/>
          <w:szCs w:val="28"/>
        </w:rPr>
        <mc:AlternateContent>
          <mc:Choice Requires="wps">
            <w:drawing>
              <wp:anchor distT="0" distB="0" distL="114300" distR="114300" simplePos="0" relativeHeight="251666432" behindDoc="0" locked="0" layoutInCell="1" allowOverlap="1" wp14:anchorId="3A2A7662" wp14:editId="0A0C6CFD">
                <wp:simplePos x="0" y="0"/>
                <wp:positionH relativeFrom="column">
                  <wp:posOffset>112395</wp:posOffset>
                </wp:positionH>
                <wp:positionV relativeFrom="paragraph">
                  <wp:posOffset>318770</wp:posOffset>
                </wp:positionV>
                <wp:extent cx="1804670" cy="859155"/>
                <wp:effectExtent l="11430" t="8255" r="679450" b="8890"/>
                <wp:wrapNone/>
                <wp:docPr id="8" name="Texto Explicativo Retangular com Cantos Arredondado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859155"/>
                        </a:xfrm>
                        <a:prstGeom prst="wedgeRoundRectCallout">
                          <a:avLst>
                            <a:gd name="adj1" fmla="val 85606"/>
                            <a:gd name="adj2" fmla="val 10606"/>
                            <a:gd name="adj3" fmla="val 16667"/>
                          </a:avLst>
                        </a:prstGeom>
                        <a:solidFill>
                          <a:srgbClr val="FFFFFF"/>
                        </a:solidFill>
                        <a:ln w="9525">
                          <a:solidFill>
                            <a:srgbClr val="000000"/>
                          </a:solidFill>
                          <a:miter lim="800000"/>
                          <a:headEnd/>
                          <a:tailEnd/>
                        </a:ln>
                      </wps:spPr>
                      <wps:txbx>
                        <w:txbxContent>
                          <w:p w:rsidR="006054B0" w:rsidRPr="00142126" w:rsidRDefault="006054B0" w:rsidP="006054B0">
                            <w:pPr>
                              <w:spacing w:line="240" w:lineRule="auto"/>
                              <w:jc w:val="center"/>
                              <w:rPr>
                                <w:rFonts w:ascii="Times New Roman" w:hAnsi="Times New Roman" w:cs="Times New Roman"/>
                                <w:sz w:val="20"/>
                                <w:szCs w:val="20"/>
                              </w:rPr>
                            </w:pPr>
                            <w:r w:rsidRPr="00142126">
                              <w:rPr>
                                <w:rFonts w:ascii="Times New Roman" w:hAnsi="Times New Roman" w:cs="Times New Roman"/>
                                <w:i/>
                                <w:sz w:val="20"/>
                                <w:szCs w:val="20"/>
                                <w:lang w:bidi="pt-BR"/>
                              </w:rPr>
                              <w:t>Fonte 14; negrito, letras maiúsculas; centralizado; entrelinhas 1,5; espaçamento-depois 24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A7662" id="Texto Explicativo Retangular com Cantos Arredondados 8" o:spid="_x0000_s1032" type="#_x0000_t62" style="position:absolute;left:0;text-align:left;margin-left:8.85pt;margin-top:25.1pt;width:142.1pt;height:6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" adj="29291,13091">
                <v:textbox>
                  <w:txbxContent>
                    <w:p w:rsidR="006054B0" w:rsidRPr="00142126" w:rsidRDefault="006054B0" w:rsidP="006054B0">
                      <w:pPr>
                        <w:spacing w:line="240" w:lineRule="auto"/>
                        <w:jc w:val="center"/>
                        <w:rPr>
                          <w:rFonts w:ascii="Times New Roman" w:hAnsi="Times New Roman" w:cs="Times New Roman"/>
                          <w:sz w:val="20"/>
                          <w:szCs w:val="20"/>
                        </w:rPr>
                      </w:pPr>
                      <w:r w:rsidRPr="00142126">
                        <w:rPr>
                          <w:rFonts w:ascii="Times New Roman" w:hAnsi="Times New Roman" w:cs="Times New Roman"/>
                          <w:i/>
                          <w:sz w:val="20"/>
                          <w:szCs w:val="20"/>
                          <w:lang w:bidi="pt-BR"/>
                        </w:rPr>
                        <w:t xml:space="preserve">Fonte 14; negrito, letras maiúsculas; centralizado; entrelinhas 1,5; espaçamento-depois 24 </w:t>
                      </w:r>
                      <w:proofErr w:type="spellStart"/>
                      <w:r w:rsidRPr="00142126">
                        <w:rPr>
                          <w:rFonts w:ascii="Times New Roman" w:hAnsi="Times New Roman" w:cs="Times New Roman"/>
                          <w:i/>
                          <w:sz w:val="20"/>
                          <w:szCs w:val="20"/>
                          <w:lang w:bidi="pt-BR"/>
                        </w:rPr>
                        <w:t>pt</w:t>
                      </w:r>
                      <w:proofErr w:type="spellEnd"/>
                      <w:r w:rsidRPr="00142126">
                        <w:rPr>
                          <w:rFonts w:ascii="Times New Roman" w:hAnsi="Times New Roman" w:cs="Times New Roman"/>
                          <w:i/>
                          <w:sz w:val="20"/>
                          <w:szCs w:val="20"/>
                          <w:lang w:bidi="pt-BR"/>
                        </w:rPr>
                        <w:t>.</w:t>
                      </w:r>
                    </w:p>
                  </w:txbxContent>
                </v:textbox>
              </v:shape>
            </w:pict>
          </mc:Fallback>
        </mc:AlternateContent>
      </w:r>
      <w:r w:rsidRPr="00142126">
        <w:rPr>
          <w:rFonts w:cs="Times New Roman"/>
          <w:b w:val="0"/>
          <w:i/>
          <w:szCs w:val="28"/>
        </w:rPr>
        <w:t>TÍTULO EM LÍNGUA ESTRANGEIRA</w:t>
      </w:r>
    </w:p>
    <w:p w:rsidR="006054B0" w:rsidRPr="00142126" w:rsidRDefault="006054B0" w:rsidP="006054B0">
      <w:pPr>
        <w:spacing w:after="480"/>
        <w:ind w:left="426" w:hanging="426"/>
        <w:jc w:val="center"/>
        <w:rPr>
          <w:rFonts w:ascii="Times New Roman" w:hAnsi="Times New Roman" w:cs="Times New Roman"/>
          <w:b/>
          <w:sz w:val="28"/>
          <w:szCs w:val="28"/>
        </w:rPr>
      </w:pPr>
      <w:r w:rsidRPr="00142126">
        <w:rPr>
          <w:rFonts w:ascii="Times New Roman" w:hAnsi="Times New Roman" w:cs="Times New Roman"/>
          <w:b/>
          <w:sz w:val="28"/>
          <w:szCs w:val="28"/>
        </w:rPr>
        <w:t>ABSTRACT</w:t>
      </w:r>
    </w:p>
    <w:p w:rsidR="006054B0" w:rsidRPr="005653A6" w:rsidRDefault="006054B0" w:rsidP="006054B0">
      <w:pPr>
        <w:pStyle w:val="TTULO1"/>
        <w:spacing w:after="0" w:line="240" w:lineRule="auto"/>
        <w:ind w:left="426" w:hanging="426"/>
        <w:rPr>
          <w:rFonts w:cs="Times New Roman"/>
          <w:b w:val="0"/>
          <w:caps w:val="0"/>
          <w:sz w:val="24"/>
          <w:szCs w:val="24"/>
        </w:rPr>
      </w:pPr>
      <w:r w:rsidRPr="005653A6">
        <w:rPr>
          <w:rFonts w:cs="Times New Roman"/>
          <w:b w:val="0"/>
          <w:caps w:val="0"/>
          <w:sz w:val="24"/>
          <w:szCs w:val="24"/>
        </w:rPr>
        <w:t>Sem recuo de parágrafo xxxx xxxxxxxxxxxx xxxxxxxxxxxxxxxx xxxxxxxxxxxxx xx xxx xxxxxxxxxxxxxxxxxxx xxxxxxxxxxxxxxxxxxxxxxxxxxxxxxxxxx xxxxxxxxxx xxxx xx xxxx xxxxxxxxxxxxxxxxxxx xxxx xxxxx xxxxxxxxxx xxxxxxxxxxxxxx xxxxxxx xx xxx xxxxxx xxxxxxxxxxxxxxxxxxx xxxxxxxxxxxx xxxxxxxxxxxxxxxx xxxxxxxxxxxxx xx xxx xxxxxxxxxxxxxxxxxxx xxxxxxxxxxxxxxxxxxxxxxxxxxxxxxxxxx xxxxxxxxxx xxxx xx xxxx xxxxxxxxxxxxxx.</w:t>
      </w:r>
    </w:p>
    <w:p w:rsidR="006054B0" w:rsidRPr="00142126" w:rsidRDefault="006054B0" w:rsidP="006054B0">
      <w:pPr>
        <w:spacing w:line="240" w:lineRule="auto"/>
        <w:ind w:left="426" w:hanging="426"/>
        <w:rPr>
          <w:rFonts w:ascii="Times New Roman" w:hAnsi="Times New Roman" w:cs="Times New Roman"/>
        </w:rPr>
      </w:pPr>
    </w:p>
    <w:p w:rsidR="006054B0" w:rsidRPr="00142126" w:rsidRDefault="006054B0" w:rsidP="006054B0">
      <w:pPr>
        <w:spacing w:line="240" w:lineRule="auto"/>
        <w:ind w:left="426" w:hanging="426"/>
        <w:rPr>
          <w:rFonts w:ascii="Times New Roman" w:hAnsi="Times New Roman" w:cs="Times New Roman"/>
        </w:rPr>
      </w:pPr>
    </w:p>
    <w:p w:rsidR="006054B0" w:rsidRPr="00142126" w:rsidRDefault="006054B0" w:rsidP="006054B0">
      <w:pPr>
        <w:ind w:left="426" w:hanging="426"/>
        <w:rPr>
          <w:rFonts w:ascii="Times New Roman" w:hAnsi="Times New Roman" w:cs="Times New Roman"/>
        </w:rPr>
      </w:pPr>
      <w:r w:rsidRPr="00142126">
        <w:rPr>
          <w:rFonts w:ascii="Times New Roman" w:hAnsi="Times New Roman" w:cs="Times New Roman"/>
        </w:rPr>
        <w:t>Keywords: Keyword 1. Keyword 2. Keywords 3. Keyword 4. Keyword 5.</w:t>
      </w:r>
    </w:p>
    <w:p w:rsidR="006054B0" w:rsidRPr="00142126" w:rsidRDefault="006054B0" w:rsidP="006054B0">
      <w:pPr>
        <w:ind w:left="426" w:hanging="426"/>
        <w:rPr>
          <w:rFonts w:ascii="Times New Roman" w:hAnsi="Times New Roman" w:cs="Times New Roman"/>
        </w:rPr>
      </w:pPr>
      <w:r w:rsidRPr="00142126">
        <w:rPr>
          <w:rFonts w:ascii="Times New Roman" w:hAnsi="Times New Roman" w:cs="Times New Roman"/>
          <w:noProof/>
          <w:lang w:eastAsia="pt-BR"/>
        </w:rPr>
        <mc:AlternateContent>
          <mc:Choice Requires="wps">
            <w:drawing>
              <wp:anchor distT="0" distB="0" distL="114300" distR="114300" simplePos="0" relativeHeight="251668480" behindDoc="0" locked="0" layoutInCell="1" allowOverlap="1" wp14:anchorId="19BDE228" wp14:editId="2499CD82">
                <wp:simplePos x="0" y="0"/>
                <wp:positionH relativeFrom="column">
                  <wp:posOffset>278765</wp:posOffset>
                </wp:positionH>
                <wp:positionV relativeFrom="paragraph">
                  <wp:posOffset>178435</wp:posOffset>
                </wp:positionV>
                <wp:extent cx="1987550" cy="781050"/>
                <wp:effectExtent l="0" t="304800" r="584200" b="19050"/>
                <wp:wrapNone/>
                <wp:docPr id="6" name="Texto Explicativo Retangular com Cantos Arredondado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781050"/>
                        </a:xfrm>
                        <a:prstGeom prst="wedgeRoundRectCallout">
                          <a:avLst>
                            <a:gd name="adj1" fmla="val 76292"/>
                            <a:gd name="adj2" fmla="val -85727"/>
                            <a:gd name="adj3" fmla="val 16667"/>
                          </a:avLst>
                        </a:prstGeom>
                        <a:solidFill>
                          <a:srgbClr val="FFFFFF"/>
                        </a:solidFill>
                        <a:ln w="9525">
                          <a:solidFill>
                            <a:srgbClr val="000000"/>
                          </a:solidFill>
                          <a:miter lim="800000"/>
                          <a:headEnd/>
                          <a:tailEnd/>
                        </a:ln>
                      </wps:spPr>
                      <wps:txbx>
                        <w:txbxContent>
                          <w:p w:rsidR="006054B0" w:rsidRPr="00ED2138" w:rsidRDefault="006054B0" w:rsidP="006054B0">
                            <w:pPr>
                              <w:spacing w:line="240" w:lineRule="auto"/>
                              <w:jc w:val="center"/>
                              <w:rPr>
                                <w:sz w:val="20"/>
                                <w:szCs w:val="20"/>
                              </w:rPr>
                            </w:pPr>
                            <w:r w:rsidRPr="00ED2138">
                              <w:rPr>
                                <w:i/>
                                <w:sz w:val="20"/>
                                <w:szCs w:val="20"/>
                              </w:rPr>
                              <w:t xml:space="preserve">Após 2 linhas simples; </w:t>
                            </w:r>
                            <w:r w:rsidRPr="003E4674">
                              <w:rPr>
                                <w:i/>
                                <w:sz w:val="20"/>
                                <w:szCs w:val="20"/>
                              </w:rPr>
                              <w:t>espaçamento simples, fonte 12; justificado</w:t>
                            </w:r>
                            <w:r w:rsidRPr="00ED2138">
                              <w:rPr>
                                <w:sz w:val="20"/>
                                <w:szCs w:val="20"/>
                              </w:rPr>
                              <w:t xml:space="preserve">; </w:t>
                            </w:r>
                            <w:r w:rsidRPr="003E4674">
                              <w:rPr>
                                <w:i/>
                                <w:sz w:val="20"/>
                                <w:szCs w:val="20"/>
                              </w:rPr>
                              <w:t>3 a 5 keywords – separadas por ponto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DE228" id="Texto Explicativo Retangular com Cantos Arredondados 6" o:spid="_x0000_s1033" type="#_x0000_t62" style="position:absolute;left:0;text-align:left;margin-left:21.95pt;margin-top:14.05pt;width:156.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" adj="27279,-7717">
                <v:textbox>
                  <w:txbxContent>
                    <w:p w:rsidR="006054B0" w:rsidRPr="00ED2138" w:rsidRDefault="006054B0" w:rsidP="006054B0">
                      <w:pPr>
                        <w:spacing w:line="240" w:lineRule="auto"/>
                        <w:jc w:val="center"/>
                        <w:rPr>
                          <w:sz w:val="20"/>
                          <w:szCs w:val="20"/>
                        </w:rPr>
                      </w:pPr>
                      <w:r w:rsidRPr="00ED2138">
                        <w:rPr>
                          <w:i/>
                          <w:sz w:val="20"/>
                          <w:szCs w:val="20"/>
                        </w:rPr>
                        <w:t xml:space="preserve">Após 2 linhas simples; </w:t>
                      </w:r>
                      <w:r w:rsidRPr="003E4674">
                        <w:rPr>
                          <w:i/>
                          <w:sz w:val="20"/>
                          <w:szCs w:val="20"/>
                        </w:rPr>
                        <w:t>espaçamento simples, fonte 12; justificado</w:t>
                      </w:r>
                      <w:r w:rsidRPr="00ED2138">
                        <w:rPr>
                          <w:sz w:val="20"/>
                          <w:szCs w:val="20"/>
                        </w:rPr>
                        <w:t xml:space="preserve">; </w:t>
                      </w:r>
                      <w:r w:rsidRPr="003E4674">
                        <w:rPr>
                          <w:i/>
                          <w:sz w:val="20"/>
                          <w:szCs w:val="20"/>
                        </w:rPr>
                        <w:t xml:space="preserve">3 a 5 </w:t>
                      </w:r>
                      <w:proofErr w:type="spellStart"/>
                      <w:r w:rsidRPr="003E4674">
                        <w:rPr>
                          <w:i/>
                          <w:sz w:val="20"/>
                          <w:szCs w:val="20"/>
                        </w:rPr>
                        <w:t>keywords</w:t>
                      </w:r>
                      <w:proofErr w:type="spellEnd"/>
                      <w:r w:rsidRPr="003E4674">
                        <w:rPr>
                          <w:i/>
                          <w:sz w:val="20"/>
                          <w:szCs w:val="20"/>
                        </w:rPr>
                        <w:t xml:space="preserve"> – separadas por ponto final.</w:t>
                      </w:r>
                    </w:p>
                  </w:txbxContent>
                </v:textbox>
              </v:shape>
            </w:pict>
          </mc:Fallback>
        </mc:AlternateContent>
      </w:r>
      <w:r w:rsidRPr="00142126">
        <w:rPr>
          <w:rFonts w:ascii="Times New Roman" w:hAnsi="Times New Roman" w:cs="Times New Roman"/>
          <w:noProof/>
          <w:lang w:eastAsia="pt-BR"/>
        </w:rPr>
        <mc:AlternateContent>
          <mc:Choice Requires="wps">
            <w:drawing>
              <wp:anchor distT="0" distB="0" distL="114300" distR="114300" simplePos="0" relativeHeight="251667456" behindDoc="1" locked="0" layoutInCell="1" allowOverlap="1" wp14:anchorId="3B6DB7D0" wp14:editId="7B317A41">
                <wp:simplePos x="0" y="0"/>
                <wp:positionH relativeFrom="column">
                  <wp:posOffset>3507740</wp:posOffset>
                </wp:positionH>
                <wp:positionV relativeFrom="paragraph">
                  <wp:posOffset>102870</wp:posOffset>
                </wp:positionV>
                <wp:extent cx="1995170" cy="612140"/>
                <wp:effectExtent l="92075" t="1235710" r="8255" b="9525"/>
                <wp:wrapNone/>
                <wp:docPr id="16" name="Texto Explicativo Retangular com Cantos Arredondado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612140"/>
                        </a:xfrm>
                        <a:prstGeom prst="wedgeRoundRectCallout">
                          <a:avLst>
                            <a:gd name="adj1" fmla="val -53213"/>
                            <a:gd name="adj2" fmla="val -245745"/>
                            <a:gd name="adj3" fmla="val 16667"/>
                          </a:avLst>
                        </a:prstGeom>
                        <a:solidFill>
                          <a:srgbClr val="FFFFFF"/>
                        </a:solidFill>
                        <a:ln w="9525">
                          <a:solidFill>
                            <a:srgbClr val="000000"/>
                          </a:solidFill>
                          <a:miter lim="800000"/>
                          <a:headEnd/>
                          <a:tailEnd/>
                        </a:ln>
                      </wps:spPr>
                      <wps:txbx>
                        <w:txbxContent>
                          <w:p w:rsidR="006054B0" w:rsidRPr="000032FC" w:rsidRDefault="006054B0" w:rsidP="006054B0">
                            <w:pPr>
                              <w:spacing w:line="240" w:lineRule="auto"/>
                              <w:jc w:val="center"/>
                              <w:rPr>
                                <w:i/>
                                <w:sz w:val="20"/>
                                <w:szCs w:val="20"/>
                              </w:rPr>
                            </w:pPr>
                            <w:r w:rsidRPr="000032FC">
                              <w:rPr>
                                <w:i/>
                                <w:sz w:val="20"/>
                                <w:szCs w:val="20"/>
                              </w:rPr>
                              <w:t>Parágrafo único e sem recuo, fonte 12; justificado; entrelinhas simples.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DB7D0" id="Texto Explicativo Retangular com Cantos Arredondados 16" o:spid="_x0000_s1034" type="#_x0000_t62" style="position:absolute;left:0;text-align:left;margin-left:276.2pt;margin-top:8.1pt;width:157.1pt;height:4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" adj="-694,-42281">
                <v:textbox>
                  <w:txbxContent>
                    <w:p w:rsidR="006054B0" w:rsidRPr="000032FC" w:rsidRDefault="006054B0" w:rsidP="006054B0">
                      <w:pPr>
                        <w:spacing w:line="240" w:lineRule="auto"/>
                        <w:jc w:val="center"/>
                        <w:rPr>
                          <w:i/>
                          <w:sz w:val="20"/>
                          <w:szCs w:val="20"/>
                        </w:rPr>
                      </w:pPr>
                      <w:r w:rsidRPr="000032FC">
                        <w:rPr>
                          <w:i/>
                          <w:sz w:val="20"/>
                          <w:szCs w:val="20"/>
                        </w:rPr>
                        <w:t>Parágrafo único e sem recuo, fonte 12; justificado; entrelinhas simples.</w:t>
                      </w:r>
                    </w:p>
                  </w:txbxContent>
                </v:textbox>
              </v:shape>
            </w:pict>
          </mc:Fallback>
        </mc:AlternateContent>
      </w:r>
    </w:p>
    <w:p w:rsidR="006054B0" w:rsidRPr="00142126" w:rsidRDefault="006054B0" w:rsidP="006054B0">
      <w:pPr>
        <w:ind w:left="426" w:hanging="426"/>
        <w:rPr>
          <w:rFonts w:ascii="Times New Roman" w:hAnsi="Times New Roman" w:cs="Times New Roman"/>
        </w:rPr>
      </w:pPr>
    </w:p>
    <w:p w:rsidR="006054B0" w:rsidRPr="00142126" w:rsidRDefault="006054B0" w:rsidP="006054B0">
      <w:pPr>
        <w:ind w:left="426" w:hanging="426"/>
        <w:rPr>
          <w:rFonts w:ascii="Times New Roman" w:hAnsi="Times New Roman" w:cs="Times New Roman"/>
        </w:rPr>
      </w:pPr>
    </w:p>
    <w:p w:rsidR="006054B0" w:rsidRPr="00142126" w:rsidRDefault="006054B0" w:rsidP="006054B0">
      <w:pPr>
        <w:ind w:left="426" w:hanging="426"/>
        <w:rPr>
          <w:rFonts w:ascii="Times New Roman" w:hAnsi="Times New Roman" w:cs="Times New Roman"/>
        </w:rPr>
      </w:pPr>
    </w:p>
    <w:p w:rsidR="006054B0" w:rsidRPr="00142126" w:rsidRDefault="006054B0" w:rsidP="006054B0">
      <w:pPr>
        <w:spacing w:after="0" w:line="240" w:lineRule="auto"/>
        <w:ind w:left="426" w:hanging="426"/>
        <w:jc w:val="center"/>
        <w:rPr>
          <w:rFonts w:ascii="Times New Roman" w:eastAsia="Times New Roman" w:hAnsi="Times New Roman" w:cs="Times New Roman"/>
          <w:color w:val="000000"/>
          <w:sz w:val="72"/>
          <w:szCs w:val="72"/>
          <w:lang w:eastAsia="pt-BR"/>
        </w:rPr>
      </w:pPr>
    </w:p>
    <w:p w:rsidR="006054B0" w:rsidRDefault="006054B0" w:rsidP="006054B0">
      <w:pPr>
        <w:tabs>
          <w:tab w:val="center" w:pos="6862"/>
        </w:tabs>
        <w:spacing w:after="720"/>
        <w:ind w:left="426" w:hanging="426"/>
        <w:rPr>
          <w:rFonts w:eastAsia="Times New Roman" w:cs="Times New Roman"/>
          <w:b/>
          <w:color w:val="000000"/>
          <w:sz w:val="28"/>
          <w:szCs w:val="28"/>
        </w:rPr>
      </w:pPr>
    </w:p>
    <w:p w:rsidR="006054B0" w:rsidRDefault="006054B0" w:rsidP="006054B0">
      <w:pPr>
        <w:tabs>
          <w:tab w:val="center" w:pos="6862"/>
        </w:tabs>
        <w:spacing w:after="720"/>
        <w:ind w:left="426" w:hanging="426"/>
        <w:rPr>
          <w:rFonts w:eastAsia="Times New Roman" w:cs="Times New Roman"/>
          <w:b/>
          <w:color w:val="000000"/>
          <w:sz w:val="28"/>
          <w:szCs w:val="28"/>
        </w:rPr>
      </w:pPr>
    </w:p>
    <w:p w:rsidR="006054B0" w:rsidRDefault="006054B0" w:rsidP="006054B0">
      <w:pPr>
        <w:tabs>
          <w:tab w:val="center" w:pos="6862"/>
        </w:tabs>
        <w:spacing w:after="720"/>
        <w:ind w:left="426" w:hanging="426"/>
        <w:rPr>
          <w:rFonts w:eastAsia="Times New Roman" w:cs="Times New Roman"/>
          <w:b/>
          <w:color w:val="000000"/>
          <w:sz w:val="28"/>
          <w:szCs w:val="28"/>
        </w:rPr>
      </w:pPr>
    </w:p>
    <w:p w:rsidR="006054B0" w:rsidRDefault="006054B0" w:rsidP="006054B0">
      <w:pPr>
        <w:tabs>
          <w:tab w:val="center" w:pos="6862"/>
        </w:tabs>
        <w:spacing w:after="720"/>
        <w:ind w:left="426" w:hanging="426"/>
        <w:rPr>
          <w:rFonts w:eastAsia="Times New Roman" w:cs="Times New Roman"/>
          <w:b/>
          <w:color w:val="000000"/>
          <w:sz w:val="28"/>
          <w:szCs w:val="28"/>
        </w:rPr>
      </w:pPr>
    </w:p>
    <w:p w:rsidR="006054B0" w:rsidRDefault="006054B0" w:rsidP="006054B0">
      <w:pPr>
        <w:tabs>
          <w:tab w:val="center" w:pos="6862"/>
        </w:tabs>
        <w:spacing w:after="720"/>
        <w:ind w:left="426" w:hanging="426"/>
        <w:rPr>
          <w:rFonts w:eastAsia="Times New Roman" w:cs="Times New Roman"/>
          <w:b/>
          <w:color w:val="000000"/>
          <w:sz w:val="28"/>
          <w:szCs w:val="28"/>
        </w:rPr>
      </w:pPr>
    </w:p>
    <w:p w:rsidR="006054B0" w:rsidRDefault="006054B0" w:rsidP="006054B0">
      <w:pPr>
        <w:tabs>
          <w:tab w:val="center" w:pos="6862"/>
        </w:tabs>
        <w:spacing w:after="720"/>
        <w:ind w:left="426" w:hanging="426"/>
        <w:rPr>
          <w:rFonts w:eastAsia="Times New Roman" w:cs="Times New Roman"/>
          <w:b/>
          <w:color w:val="000000"/>
          <w:sz w:val="28"/>
          <w:szCs w:val="28"/>
        </w:rPr>
      </w:pPr>
    </w:p>
    <w:p w:rsidR="006054B0" w:rsidRDefault="006054B0" w:rsidP="006054B0">
      <w:pPr>
        <w:tabs>
          <w:tab w:val="center" w:pos="6862"/>
        </w:tabs>
        <w:spacing w:after="720"/>
        <w:ind w:left="426" w:hanging="426"/>
        <w:rPr>
          <w:rFonts w:eastAsia="Times New Roman" w:cs="Times New Roman"/>
          <w:b/>
          <w:color w:val="000000"/>
          <w:sz w:val="28"/>
          <w:szCs w:val="28"/>
        </w:rPr>
      </w:pPr>
      <w:r w:rsidRPr="00865628">
        <w:rPr>
          <w:rFonts w:eastAsia="Times New Roman" w:cs="Times New Roman"/>
          <w:noProof/>
          <w:color w:val="000000"/>
          <w:sz w:val="26"/>
          <w:lang w:eastAsia="pt-BR"/>
        </w:rPr>
        <w:lastRenderedPageBreak/>
        <mc:AlternateContent>
          <mc:Choice Requires="wps">
            <w:drawing>
              <wp:anchor distT="0" distB="0" distL="114300" distR="114300" simplePos="0" relativeHeight="251670528" behindDoc="0" locked="0" layoutInCell="1" allowOverlap="1" wp14:anchorId="342C0BB2" wp14:editId="18C97DB7">
                <wp:simplePos x="0" y="0"/>
                <wp:positionH relativeFrom="column">
                  <wp:posOffset>2621915</wp:posOffset>
                </wp:positionH>
                <wp:positionV relativeFrom="paragraph">
                  <wp:posOffset>610870</wp:posOffset>
                </wp:positionV>
                <wp:extent cx="3124200" cy="866775"/>
                <wp:effectExtent l="104775" t="538480" r="9525" b="13970"/>
                <wp:wrapNone/>
                <wp:docPr id="26" name="Texto Explicativo Retangular com Cantos Arredondado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24200" cy="866775"/>
                        </a:xfrm>
                        <a:prstGeom prst="wedgeRoundRectCallout">
                          <a:avLst>
                            <a:gd name="adj1" fmla="val 52171"/>
                            <a:gd name="adj2" fmla="val 108972"/>
                            <a:gd name="adj3" fmla="val 16667"/>
                          </a:avLst>
                        </a:prstGeom>
                        <a:solidFill>
                          <a:srgbClr val="FFFFFF"/>
                        </a:solidFill>
                        <a:ln w="9525">
                          <a:solidFill>
                            <a:srgbClr val="000000"/>
                          </a:solidFill>
                          <a:miter lim="800000"/>
                          <a:headEnd/>
                          <a:tailEnd/>
                        </a:ln>
                      </wps:spPr>
                      <wps:txbx>
                        <w:txbxContent>
                          <w:p w:rsidR="006054B0" w:rsidRPr="00811952" w:rsidRDefault="006054B0" w:rsidP="006054B0">
                            <w:pPr>
                              <w:spacing w:line="240" w:lineRule="auto"/>
                              <w:jc w:val="center"/>
                              <w:rPr>
                                <w:i/>
                                <w:szCs w:val="24"/>
                              </w:rPr>
                            </w:pPr>
                            <w:r w:rsidRPr="00811952">
                              <w:rPr>
                                <w:i/>
                                <w:szCs w:val="24"/>
                              </w:rPr>
                              <w:t>Na margem superior, fonte 14; negrito, letras maiúsculas; alinhada à margem esquerda, justificado; entrelinhas 1,5; espaçamento- depois 36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0BB2" id="Texto Explicativo Retangular com Cantos Arredondados 26" o:spid="_x0000_s1035" type="#_x0000_t62" style="position:absolute;left:0;text-align:left;margin-left:206.45pt;margin-top:48.1pt;width:246pt;height:68.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" adj="22069,34338">
                <v:textbox>
                  <w:txbxContent>
                    <w:p w:rsidR="006054B0" w:rsidRPr="00811952" w:rsidRDefault="006054B0" w:rsidP="006054B0">
                      <w:pPr>
                        <w:spacing w:line="240" w:lineRule="auto"/>
                        <w:jc w:val="center"/>
                        <w:rPr>
                          <w:i/>
                          <w:szCs w:val="24"/>
                        </w:rPr>
                      </w:pPr>
                      <w:r w:rsidRPr="00811952">
                        <w:rPr>
                          <w:i/>
                          <w:szCs w:val="24"/>
                        </w:rPr>
                        <w:t xml:space="preserve">Na margem superior, fonte 14; negrito, letras maiúsculas; alinhada à margem esquerda, justificado; entrelinhas 1,5; espaçamento- depois 36 </w:t>
                      </w:r>
                      <w:proofErr w:type="spellStart"/>
                      <w:r w:rsidRPr="00811952">
                        <w:rPr>
                          <w:i/>
                          <w:szCs w:val="24"/>
                        </w:rPr>
                        <w:t>pt</w:t>
                      </w:r>
                      <w:proofErr w:type="spellEnd"/>
                    </w:p>
                  </w:txbxContent>
                </v:textbox>
              </v:shape>
            </w:pict>
          </mc:Fallback>
        </mc:AlternateContent>
      </w:r>
      <w:r w:rsidRPr="00865628">
        <w:rPr>
          <w:rFonts w:eastAsia="Times New Roman" w:cs="Times New Roman"/>
          <w:b/>
          <w:color w:val="000000"/>
          <w:sz w:val="28"/>
          <w:szCs w:val="28"/>
        </w:rPr>
        <w:t>1 TÍTULO DA SEÇÃO PRIMÁRIA</w:t>
      </w:r>
    </w:p>
    <w:p w:rsidR="006054B0" w:rsidRPr="00865628" w:rsidRDefault="006054B0" w:rsidP="006054B0">
      <w:pPr>
        <w:tabs>
          <w:tab w:val="center" w:pos="6862"/>
        </w:tabs>
        <w:spacing w:after="720"/>
        <w:ind w:left="426" w:hanging="426"/>
        <w:rPr>
          <w:rFonts w:eastAsia="Times New Roman" w:cs="Times New Roman"/>
          <w:b/>
          <w:color w:val="000000"/>
          <w:sz w:val="28"/>
          <w:szCs w:val="28"/>
        </w:rPr>
      </w:pPr>
      <w:r w:rsidRPr="00865628">
        <w:rPr>
          <w:rFonts w:eastAsia="Times New Roman" w:cs="Times New Roman"/>
          <w:color w:val="000000"/>
          <w:szCs w:val="24"/>
        </w:rPr>
        <w:t>Oliveira (2011, p. 15, grifo do autor) os direitos sobre livros, e expressões; para assegurar os direitos sobre livros, e expressões culturais para assegurar sua soberania e desenvolvimento os para assegurar sua soberania e desenvo</w:t>
      </w:r>
      <w:r>
        <w:rPr>
          <w:rFonts w:eastAsia="Times New Roman" w:cs="Times New Roman"/>
          <w:color w:val="000000"/>
          <w:szCs w:val="24"/>
        </w:rPr>
        <w:t>lvimento...</w:t>
      </w:r>
    </w:p>
    <w:p w:rsidR="006054B0" w:rsidRPr="00865628" w:rsidRDefault="006054B0" w:rsidP="006054B0">
      <w:pPr>
        <w:keepNext/>
        <w:keepLines/>
        <w:spacing w:before="480" w:after="480"/>
        <w:ind w:left="426" w:hanging="426"/>
        <w:outlineLvl w:val="0"/>
        <w:rPr>
          <w:rFonts w:eastAsia="Times New Roman" w:cs="Times New Roman"/>
          <w:b/>
          <w:color w:val="000000"/>
          <w:sz w:val="28"/>
        </w:rPr>
      </w:pPr>
      <w:r w:rsidRPr="00865628">
        <w:rPr>
          <w:rFonts w:eastAsia="Times New Roman" w:cs="Times New Roman"/>
          <w:b/>
          <w:color w:val="000000"/>
          <w:sz w:val="28"/>
        </w:rPr>
        <w:t>2 TÍTULO DA SEÇÃO PRIMÁRIA</w:t>
      </w:r>
    </w:p>
    <w:p w:rsidR="006054B0" w:rsidRDefault="006054B0" w:rsidP="006054B0">
      <w:pPr>
        <w:keepNext/>
        <w:keepLines/>
        <w:spacing w:before="480" w:after="480"/>
        <w:ind w:left="426" w:hanging="426"/>
        <w:outlineLvl w:val="0"/>
        <w:rPr>
          <w:rFonts w:eastAsia="Times New Roman" w:cs="Times New Roman"/>
          <w:color w:val="000000"/>
          <w:sz w:val="28"/>
        </w:rPr>
      </w:pPr>
      <w:r w:rsidRPr="00865628">
        <w:rPr>
          <w:rFonts w:eastAsia="Times New Roman" w:cs="Times New Roman"/>
          <w:noProof/>
          <w:color w:val="000000"/>
          <w:sz w:val="20"/>
          <w:vertAlign w:val="superscript"/>
          <w:lang w:eastAsia="pt-BR"/>
        </w:rPr>
        <mc:AlternateContent>
          <mc:Choice Requires="wps">
            <w:drawing>
              <wp:anchor distT="0" distB="0" distL="114300" distR="114300" simplePos="0" relativeHeight="251671552" behindDoc="0" locked="0" layoutInCell="1" allowOverlap="1" wp14:anchorId="04E884FD" wp14:editId="67429787">
                <wp:simplePos x="0" y="0"/>
                <wp:positionH relativeFrom="column">
                  <wp:posOffset>2987040</wp:posOffset>
                </wp:positionH>
                <wp:positionV relativeFrom="paragraph">
                  <wp:posOffset>185420</wp:posOffset>
                </wp:positionV>
                <wp:extent cx="2762250" cy="855980"/>
                <wp:effectExtent l="495300" t="368300" r="9525" b="13970"/>
                <wp:wrapNone/>
                <wp:docPr id="25" name="Texto Explicativo Retangular com Cantos Arredondado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0" cy="855980"/>
                        </a:xfrm>
                        <a:prstGeom prst="wedgeRoundRectCallout">
                          <a:avLst>
                            <a:gd name="adj1" fmla="val 65583"/>
                            <a:gd name="adj2" fmla="val 89537"/>
                            <a:gd name="adj3" fmla="val 16667"/>
                          </a:avLst>
                        </a:prstGeom>
                        <a:solidFill>
                          <a:srgbClr val="FFFFFF"/>
                        </a:solidFill>
                        <a:ln w="9525">
                          <a:solidFill>
                            <a:srgbClr val="000000"/>
                          </a:solidFill>
                          <a:miter lim="800000"/>
                          <a:headEnd/>
                          <a:tailEnd/>
                        </a:ln>
                      </wps:spPr>
                      <wps:txbx>
                        <w:txbxContent>
                          <w:p w:rsidR="006054B0" w:rsidRPr="00811952" w:rsidRDefault="006054B0" w:rsidP="006054B0">
                            <w:pPr>
                              <w:spacing w:line="240" w:lineRule="auto"/>
                              <w:jc w:val="center"/>
                              <w:rPr>
                                <w:i/>
                              </w:rPr>
                            </w:pPr>
                            <w:r w:rsidRPr="00811952">
                              <w:rPr>
                                <w:i/>
                              </w:rPr>
                              <w:t>Fonte 14; normal, letras maiúsculas; alinhada à margem esquerda, justificado; entrelinhas 1,5; espaçamento-antes 24 pt; espaçamento-depois 24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84FD" id="Texto Explicativo Retangular com Cantos Arredondados 25" o:spid="_x0000_s1036" type="#_x0000_t62" style="position:absolute;left:0;text-align:left;margin-left:235.2pt;margin-top:14.6pt;width:217.5pt;height:67.4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" adj="24966,30140">
                <v:textbox>
                  <w:txbxContent>
                    <w:p w:rsidR="006054B0" w:rsidRPr="00811952" w:rsidRDefault="006054B0" w:rsidP="006054B0">
                      <w:pPr>
                        <w:spacing w:line="240" w:lineRule="auto"/>
                        <w:jc w:val="center"/>
                        <w:rPr>
                          <w:i/>
                        </w:rPr>
                      </w:pPr>
                      <w:r w:rsidRPr="00811952">
                        <w:rPr>
                          <w:i/>
                        </w:rPr>
                        <w:t xml:space="preserve">Fonte 14; normal, letras maiúsculas; alinhada à margem esquerda, justificado; entrelinhas 1,5; espaçamento-antes 24 </w:t>
                      </w:r>
                      <w:proofErr w:type="spellStart"/>
                      <w:r w:rsidRPr="00811952">
                        <w:rPr>
                          <w:i/>
                        </w:rPr>
                        <w:t>pt</w:t>
                      </w:r>
                      <w:proofErr w:type="spellEnd"/>
                      <w:r w:rsidRPr="00811952">
                        <w:rPr>
                          <w:i/>
                        </w:rPr>
                        <w:t xml:space="preserve">; espaçamento-depois 24 </w:t>
                      </w:r>
                      <w:proofErr w:type="spellStart"/>
                      <w:r w:rsidRPr="00811952">
                        <w:rPr>
                          <w:i/>
                        </w:rPr>
                        <w:t>pt</w:t>
                      </w:r>
                      <w:proofErr w:type="spellEnd"/>
                      <w:r w:rsidRPr="00811952">
                        <w:rPr>
                          <w:i/>
                        </w:rPr>
                        <w:t>.</w:t>
                      </w:r>
                    </w:p>
                  </w:txbxContent>
                </v:textbox>
              </v:shape>
            </w:pict>
          </mc:Fallback>
        </mc:AlternateContent>
      </w:r>
      <w:r w:rsidRPr="00865628">
        <w:rPr>
          <w:rFonts w:eastAsia="Times New Roman" w:cs="Times New Roman"/>
          <w:color w:val="000000"/>
          <w:szCs w:val="24"/>
        </w:rPr>
        <w:t>Oliveira (2011, p. 15, grifo do autor) os direitos sobre livros, e expressões; para assegurar os direitos sobre livros, e expressões culturais para assegurar sua soberania e desenvolvimento os para assegurar sua soberania e desenvo</w:t>
      </w:r>
      <w:r>
        <w:rPr>
          <w:rFonts w:eastAsia="Times New Roman" w:cs="Times New Roman"/>
          <w:color w:val="000000"/>
          <w:szCs w:val="24"/>
        </w:rPr>
        <w:t>lvimento...</w:t>
      </w:r>
    </w:p>
    <w:p w:rsidR="006054B0" w:rsidRPr="00865628" w:rsidRDefault="006054B0" w:rsidP="006054B0">
      <w:pPr>
        <w:keepNext/>
        <w:keepLines/>
        <w:spacing w:before="480" w:after="480"/>
        <w:ind w:left="426" w:hanging="426"/>
        <w:outlineLvl w:val="0"/>
        <w:rPr>
          <w:rFonts w:eastAsia="Times New Roman" w:cs="Times New Roman"/>
          <w:color w:val="000000"/>
          <w:sz w:val="28"/>
        </w:rPr>
      </w:pPr>
      <w:r>
        <w:rPr>
          <w:rFonts w:eastAsia="Times New Roman" w:cs="Times New Roman"/>
          <w:color w:val="000000"/>
          <w:sz w:val="28"/>
        </w:rPr>
        <w:t>2</w:t>
      </w:r>
      <w:r w:rsidRPr="00865628">
        <w:rPr>
          <w:rFonts w:eastAsia="Times New Roman" w:cs="Times New Roman"/>
          <w:color w:val="000000"/>
          <w:sz w:val="28"/>
        </w:rPr>
        <w:t>.1 TÍTULO DA SEÇÃO SECUNDÁRIA</w:t>
      </w:r>
    </w:p>
    <w:p w:rsidR="006054B0" w:rsidRPr="00865628" w:rsidRDefault="006054B0" w:rsidP="006054B0">
      <w:pPr>
        <w:spacing w:after="120"/>
        <w:ind w:left="426" w:hanging="426"/>
        <w:rPr>
          <w:rFonts w:eastAsia="Times New Roman" w:cs="Times New Roman"/>
          <w:color w:val="000000"/>
          <w:sz w:val="26"/>
          <w:szCs w:val="24"/>
        </w:rPr>
      </w:pPr>
      <w:r w:rsidRPr="00865628">
        <w:rPr>
          <w:rFonts w:eastAsia="Times New Roman" w:cs="Times New Roman"/>
          <w:noProof/>
          <w:color w:val="000000"/>
          <w:sz w:val="26"/>
          <w:szCs w:val="24"/>
          <w:lang w:eastAsia="pt-BR"/>
        </w:rPr>
        <mc:AlternateContent>
          <mc:Choice Requires="wps">
            <w:drawing>
              <wp:anchor distT="0" distB="0" distL="114300" distR="114300" simplePos="0" relativeHeight="251673600" behindDoc="1" locked="0" layoutInCell="1" allowOverlap="1" wp14:anchorId="00BC0A09" wp14:editId="48D9B5A3">
                <wp:simplePos x="0" y="0"/>
                <wp:positionH relativeFrom="column">
                  <wp:posOffset>2342515</wp:posOffset>
                </wp:positionH>
                <wp:positionV relativeFrom="paragraph">
                  <wp:posOffset>535940</wp:posOffset>
                </wp:positionV>
                <wp:extent cx="3454400" cy="676275"/>
                <wp:effectExtent l="12700" t="758825" r="9525" b="12700"/>
                <wp:wrapNone/>
                <wp:docPr id="24" name="Texto Explicativo Retangular com Cantos Arredondado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54400" cy="676275"/>
                        </a:xfrm>
                        <a:prstGeom prst="wedgeRoundRectCallout">
                          <a:avLst>
                            <a:gd name="adj1" fmla="val 47829"/>
                            <a:gd name="adj2" fmla="val 158731"/>
                            <a:gd name="adj3" fmla="val 16667"/>
                          </a:avLst>
                        </a:prstGeom>
                        <a:solidFill>
                          <a:srgbClr val="FFFFFF"/>
                        </a:solidFill>
                        <a:ln w="9525">
                          <a:solidFill>
                            <a:srgbClr val="000000"/>
                          </a:solidFill>
                          <a:miter lim="800000"/>
                          <a:headEnd/>
                          <a:tailEnd/>
                        </a:ln>
                      </wps:spPr>
                      <wps:txbx>
                        <w:txbxContent>
                          <w:p w:rsidR="006054B0" w:rsidRPr="00811952" w:rsidRDefault="006054B0" w:rsidP="006054B0">
                            <w:pPr>
                              <w:spacing w:line="240" w:lineRule="auto"/>
                              <w:jc w:val="center"/>
                              <w:rPr>
                                <w:i/>
                              </w:rPr>
                            </w:pPr>
                            <w:r w:rsidRPr="00811952">
                              <w:rPr>
                                <w:i/>
                              </w:rPr>
                              <w:t>Fonte 14; normal, letras maiúsculas; alinhada à margem esquerda, justificado; entrelinhas 1,5; espaçamento-antes 24 pt; espaçamento-depois 24</w:t>
                            </w:r>
                            <w:r>
                              <w:rPr>
                                <w:i/>
                              </w:rPr>
                              <w:t xml:space="preserve"> </w:t>
                            </w:r>
                            <w:r w:rsidRPr="00811952">
                              <w:rPr>
                                <w:i/>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C0A09" id="Texto Explicativo Retangular com Cantos Arredondados 24" o:spid="_x0000_s1037" type="#_x0000_t62" style="position:absolute;left:0;text-align:left;margin-left:184.45pt;margin-top:42.2pt;width:272pt;height:53.2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" adj="21131,45086">
                <v:textbox>
                  <w:txbxContent>
                    <w:p w:rsidR="006054B0" w:rsidRPr="00811952" w:rsidRDefault="006054B0" w:rsidP="006054B0">
                      <w:pPr>
                        <w:spacing w:line="240" w:lineRule="auto"/>
                        <w:jc w:val="center"/>
                        <w:rPr>
                          <w:i/>
                        </w:rPr>
                      </w:pPr>
                      <w:r w:rsidRPr="00811952">
                        <w:rPr>
                          <w:i/>
                        </w:rPr>
                        <w:t xml:space="preserve">Fonte 14; normal, letras maiúsculas; alinhada à margem esquerda, justificado; entrelinhas 1,5; espaçamento-antes 24 </w:t>
                      </w:r>
                      <w:proofErr w:type="spellStart"/>
                      <w:r w:rsidRPr="00811952">
                        <w:rPr>
                          <w:i/>
                        </w:rPr>
                        <w:t>pt</w:t>
                      </w:r>
                      <w:proofErr w:type="spellEnd"/>
                      <w:r w:rsidRPr="00811952">
                        <w:rPr>
                          <w:i/>
                        </w:rPr>
                        <w:t>; espaçamento-depois 24</w:t>
                      </w:r>
                      <w:r>
                        <w:rPr>
                          <w:i/>
                        </w:rPr>
                        <w:t xml:space="preserve"> </w:t>
                      </w:r>
                      <w:proofErr w:type="spellStart"/>
                      <w:r w:rsidRPr="00811952">
                        <w:rPr>
                          <w:i/>
                        </w:rPr>
                        <w:t>pt</w:t>
                      </w:r>
                      <w:proofErr w:type="spellEnd"/>
                      <w:r w:rsidRPr="00811952">
                        <w:rPr>
                          <w:i/>
                        </w:rPr>
                        <w:t>.</w:t>
                      </w:r>
                    </w:p>
                  </w:txbxContent>
                </v:textbox>
              </v:shape>
            </w:pict>
          </mc:Fallback>
        </mc:AlternateContent>
      </w:r>
      <w:r w:rsidRPr="00865628">
        <w:rPr>
          <w:rFonts w:eastAsia="Times New Roman" w:cs="Times New Roman"/>
          <w:color w:val="000000"/>
          <w:szCs w:val="24"/>
        </w:rPr>
        <w:t xml:space="preserve">Oliveira (2011, p. 15, grifo do autor) os direitos </w:t>
      </w:r>
      <w:r>
        <w:rPr>
          <w:rFonts w:eastAsia="Times New Roman" w:cs="Times New Roman"/>
          <w:color w:val="000000"/>
          <w:szCs w:val="24"/>
        </w:rPr>
        <w:t xml:space="preserve">         </w:t>
      </w:r>
      <w:r w:rsidRPr="00865628">
        <w:rPr>
          <w:rFonts w:eastAsia="Times New Roman" w:cs="Times New Roman"/>
          <w:color w:val="000000"/>
          <w:szCs w:val="24"/>
        </w:rPr>
        <w:t xml:space="preserve">sobre livros, e expressões; para assegurar os direitos sobre livros, e expressões culturais </w:t>
      </w:r>
      <w:r>
        <w:rPr>
          <w:rFonts w:eastAsia="Times New Roman" w:cs="Times New Roman"/>
          <w:color w:val="000000"/>
          <w:szCs w:val="24"/>
        </w:rPr>
        <w:t xml:space="preserve">                         </w:t>
      </w:r>
      <w:r w:rsidRPr="00865628">
        <w:rPr>
          <w:rFonts w:eastAsia="Times New Roman" w:cs="Times New Roman"/>
          <w:color w:val="000000"/>
          <w:szCs w:val="24"/>
        </w:rPr>
        <w:t xml:space="preserve">para </w:t>
      </w:r>
      <w:r>
        <w:rPr>
          <w:rFonts w:eastAsia="Times New Roman" w:cs="Times New Roman"/>
          <w:color w:val="000000"/>
          <w:szCs w:val="24"/>
        </w:rPr>
        <w:t>assegurar</w:t>
      </w:r>
      <w:r w:rsidRPr="00865628">
        <w:rPr>
          <w:rFonts w:eastAsia="Times New Roman" w:cs="Times New Roman"/>
          <w:color w:val="000000"/>
          <w:szCs w:val="24"/>
        </w:rPr>
        <w:t xml:space="preserve"> sua soberania e desenvolvimento os para assegurar sua soberania e </w:t>
      </w:r>
      <w:r>
        <w:rPr>
          <w:rFonts w:eastAsia="Times New Roman" w:cs="Times New Roman"/>
          <w:color w:val="000000"/>
          <w:szCs w:val="24"/>
        </w:rPr>
        <w:t xml:space="preserve">                        </w:t>
      </w:r>
      <w:r w:rsidRPr="00865628">
        <w:rPr>
          <w:rFonts w:eastAsia="Times New Roman" w:cs="Times New Roman"/>
          <w:color w:val="000000"/>
          <w:szCs w:val="24"/>
        </w:rPr>
        <w:t>desenvo</w:t>
      </w:r>
      <w:r>
        <w:rPr>
          <w:rFonts w:eastAsia="Times New Roman" w:cs="Times New Roman"/>
          <w:color w:val="000000"/>
          <w:szCs w:val="24"/>
        </w:rPr>
        <w:t>lvimento...</w:t>
      </w:r>
    </w:p>
    <w:p w:rsidR="006054B0" w:rsidRPr="00865628" w:rsidRDefault="006054B0" w:rsidP="006054B0">
      <w:pPr>
        <w:spacing w:after="120"/>
        <w:ind w:left="426" w:hanging="426"/>
        <w:rPr>
          <w:rFonts w:eastAsia="Times New Roman" w:cs="Times New Roman"/>
          <w:color w:val="000000"/>
          <w:sz w:val="26"/>
          <w:szCs w:val="24"/>
        </w:rPr>
      </w:pPr>
    </w:p>
    <w:p w:rsidR="006054B0" w:rsidRPr="00865628" w:rsidRDefault="006054B0" w:rsidP="006054B0">
      <w:pPr>
        <w:keepNext/>
        <w:keepLines/>
        <w:spacing w:before="480" w:after="480"/>
        <w:ind w:left="426" w:hanging="426"/>
        <w:outlineLvl w:val="0"/>
        <w:rPr>
          <w:rFonts w:eastAsia="Times New Roman" w:cs="Times New Roman"/>
          <w:color w:val="000000"/>
          <w:sz w:val="28"/>
        </w:rPr>
      </w:pPr>
      <w:r>
        <w:rPr>
          <w:rFonts w:eastAsia="Times New Roman" w:cs="Times New Roman"/>
          <w:color w:val="000000"/>
          <w:sz w:val="28"/>
        </w:rPr>
        <w:t>2</w:t>
      </w:r>
      <w:r w:rsidRPr="00865628">
        <w:rPr>
          <w:rFonts w:eastAsia="Times New Roman" w:cs="Times New Roman"/>
          <w:color w:val="000000"/>
          <w:sz w:val="28"/>
        </w:rPr>
        <w:t>.1.1 Título da seção terciária</w:t>
      </w:r>
    </w:p>
    <w:p w:rsidR="006054B0" w:rsidRPr="00142126" w:rsidRDefault="006054B0" w:rsidP="006054B0">
      <w:pPr>
        <w:spacing w:after="120"/>
        <w:ind w:left="426" w:hanging="426"/>
        <w:rPr>
          <w:rFonts w:ascii="Times New Roman" w:hAnsi="Times New Roman" w:cs="Times New Roman"/>
        </w:rPr>
      </w:pPr>
      <w:r w:rsidRPr="00865628">
        <w:rPr>
          <w:rFonts w:eastAsia="Times New Roman" w:cs="Times New Roman"/>
          <w:noProof/>
          <w:color w:val="000000"/>
          <w:sz w:val="20"/>
          <w:szCs w:val="24"/>
          <w:vertAlign w:val="superscript"/>
          <w:lang w:eastAsia="pt-BR"/>
        </w:rPr>
        <mc:AlternateContent>
          <mc:Choice Requires="wps">
            <w:drawing>
              <wp:anchor distT="0" distB="0" distL="114300" distR="114300" simplePos="0" relativeHeight="251672576" behindDoc="0" locked="0" layoutInCell="1" allowOverlap="1" wp14:anchorId="631A1B29" wp14:editId="7B90DD3E">
                <wp:simplePos x="0" y="0"/>
                <wp:positionH relativeFrom="column">
                  <wp:posOffset>491490</wp:posOffset>
                </wp:positionH>
                <wp:positionV relativeFrom="paragraph">
                  <wp:posOffset>1459865</wp:posOffset>
                </wp:positionV>
                <wp:extent cx="4772025" cy="688340"/>
                <wp:effectExtent l="0" t="0" r="0" b="0"/>
                <wp:wrapNone/>
                <wp:docPr id="22" name="Fluxograma: Process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6883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54B0" w:rsidRPr="00BE3DAE" w:rsidRDefault="006054B0" w:rsidP="006054B0">
                            <w:pPr>
                              <w:jc w:val="center"/>
                              <w:rPr>
                                <w:b/>
                                <w:sz w:val="32"/>
                                <w:szCs w:val="32"/>
                              </w:rPr>
                            </w:pPr>
                            <w:r w:rsidRPr="00BE3DAE">
                              <w:rPr>
                                <w:b/>
                                <w:sz w:val="32"/>
                                <w:szCs w:val="32"/>
                              </w:rPr>
                              <w:t>SOMENTE a 1º seção primária da parte Textual deve começar em FOLHA DISTINTA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A1B29" id="_x0000_t109" coordsize="21600,21600" o:spt="109" path="m,l,21600r21600,l21600,xe">
                <v:stroke joinstyle="miter"/>
                <v:path gradientshapeok="t" o:connecttype="rect"/>
              </v:shapetype>
              <v:shape id="Fluxograma: Processo 22" o:spid="_x0000_s1038" type="#_x0000_t109" style="position:absolute;left:0;text-align:left;margin-left:38.7pt;margin-top:114.95pt;width:375.75pt;height:5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" stroked="f">
                <v:textbox>
                  <w:txbxContent>
                    <w:p w:rsidR="006054B0" w:rsidRPr="00BE3DAE" w:rsidRDefault="006054B0" w:rsidP="006054B0">
                      <w:pPr>
                        <w:jc w:val="center"/>
                        <w:rPr>
                          <w:b/>
                          <w:sz w:val="32"/>
                          <w:szCs w:val="32"/>
                        </w:rPr>
                      </w:pPr>
                      <w:r w:rsidRPr="00BE3DAE">
                        <w:rPr>
                          <w:b/>
                          <w:sz w:val="32"/>
                          <w:szCs w:val="32"/>
                        </w:rPr>
                        <w:t>SOMENTE a 1º seção primária da parte Textual deve começar em FOLHA DISTINTA</w:t>
                      </w:r>
                    </w:p>
                  </w:txbxContent>
                </v:textbox>
              </v:shape>
            </w:pict>
          </mc:Fallback>
        </mc:AlternateContent>
      </w:r>
      <w:r w:rsidRPr="00865628">
        <w:rPr>
          <w:rFonts w:eastAsia="Times New Roman" w:cs="Times New Roman"/>
          <w:noProof/>
          <w:color w:val="000000"/>
          <w:szCs w:val="24"/>
          <w:lang w:eastAsia="pt-BR"/>
        </w:rPr>
        <mc:AlternateContent>
          <mc:Choice Requires="wps">
            <w:drawing>
              <wp:anchor distT="0" distB="0" distL="114300" distR="114300" simplePos="0" relativeHeight="251674624" behindDoc="0" locked="0" layoutInCell="1" allowOverlap="1" wp14:anchorId="7F847C32" wp14:editId="189D80EE">
                <wp:simplePos x="0" y="0"/>
                <wp:positionH relativeFrom="column">
                  <wp:posOffset>2748915</wp:posOffset>
                </wp:positionH>
                <wp:positionV relativeFrom="paragraph">
                  <wp:posOffset>27305</wp:posOffset>
                </wp:positionV>
                <wp:extent cx="3000375" cy="855980"/>
                <wp:effectExtent l="1257300" t="431165" r="9525" b="8255"/>
                <wp:wrapNone/>
                <wp:docPr id="23" name="Texto Explicativo Retangular com Cantos Arredondado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00375" cy="855980"/>
                        </a:xfrm>
                        <a:prstGeom prst="wedgeRoundRectCallout">
                          <a:avLst>
                            <a:gd name="adj1" fmla="val 91671"/>
                            <a:gd name="adj2" fmla="val 96213"/>
                            <a:gd name="adj3" fmla="val 16667"/>
                          </a:avLst>
                        </a:prstGeom>
                        <a:solidFill>
                          <a:srgbClr val="FFFFFF"/>
                        </a:solidFill>
                        <a:ln w="9525">
                          <a:solidFill>
                            <a:srgbClr val="000000"/>
                          </a:solidFill>
                          <a:miter lim="800000"/>
                          <a:headEnd/>
                          <a:tailEnd/>
                        </a:ln>
                      </wps:spPr>
                      <wps:txbx>
                        <w:txbxContent>
                          <w:p w:rsidR="006054B0" w:rsidRPr="00811952" w:rsidRDefault="006054B0" w:rsidP="006054B0">
                            <w:pPr>
                              <w:spacing w:line="240" w:lineRule="auto"/>
                              <w:jc w:val="center"/>
                              <w:rPr>
                                <w:i/>
                              </w:rPr>
                            </w:pPr>
                            <w:r w:rsidRPr="00811952">
                              <w:rPr>
                                <w:i/>
                              </w:rPr>
                              <w:t>Fonte 14; normal, letras maiúsculas; alinhada à margem esquerda, justificado; entrelinhas 1,5; espaçamento-antes 24 pt; espaçamento-depois 24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47C32" id="Texto Explicativo Retangular com Cantos Arredondados 23" o:spid="_x0000_s1039" type="#_x0000_t62" style="position:absolute;left:0;text-align:left;margin-left:216.45pt;margin-top:2.15pt;width:236.25pt;height:67.4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" adj="30601,31582">
                <v:textbox>
                  <w:txbxContent>
                    <w:p w:rsidR="006054B0" w:rsidRPr="00811952" w:rsidRDefault="006054B0" w:rsidP="006054B0">
                      <w:pPr>
                        <w:spacing w:line="240" w:lineRule="auto"/>
                        <w:jc w:val="center"/>
                        <w:rPr>
                          <w:i/>
                        </w:rPr>
                      </w:pPr>
                      <w:r w:rsidRPr="00811952">
                        <w:rPr>
                          <w:i/>
                        </w:rPr>
                        <w:t xml:space="preserve">Fonte 14; normal, letras maiúsculas; alinhada à margem esquerda, justificado; entrelinhas 1,5; espaçamento-antes 24 </w:t>
                      </w:r>
                      <w:proofErr w:type="spellStart"/>
                      <w:r w:rsidRPr="00811952">
                        <w:rPr>
                          <w:i/>
                        </w:rPr>
                        <w:t>pt</w:t>
                      </w:r>
                      <w:proofErr w:type="spellEnd"/>
                      <w:r w:rsidRPr="00811952">
                        <w:rPr>
                          <w:i/>
                        </w:rPr>
                        <w:t xml:space="preserve">; espaçamento-depois 24 </w:t>
                      </w:r>
                      <w:proofErr w:type="spellStart"/>
                      <w:r w:rsidRPr="00811952">
                        <w:rPr>
                          <w:i/>
                        </w:rPr>
                        <w:t>pt</w:t>
                      </w:r>
                      <w:proofErr w:type="spellEnd"/>
                      <w:r w:rsidRPr="00811952">
                        <w:rPr>
                          <w:i/>
                        </w:rPr>
                        <w:t>.</w:t>
                      </w:r>
                    </w:p>
                  </w:txbxContent>
                </v:textbox>
              </v:shape>
            </w:pict>
          </mc:Fallback>
        </mc:AlternateContent>
      </w:r>
      <w:r w:rsidRPr="00865628">
        <w:rPr>
          <w:rFonts w:eastAsia="Times New Roman" w:cs="Times New Roman"/>
          <w:color w:val="000000"/>
          <w:szCs w:val="24"/>
        </w:rPr>
        <w:t>Oliveira (2011, p. 15, grifo do autor) os direitos sobre livros, e expressões; para assegurar os direitos sobre livros, e expressões culturais para assegurar sua soberania e desenvolvimento os para assegurar sua soberania e desenvo</w:t>
      </w:r>
      <w:r>
        <w:rPr>
          <w:rFonts w:eastAsia="Times New Roman" w:cs="Times New Roman"/>
          <w:color w:val="000000"/>
          <w:szCs w:val="24"/>
        </w:rPr>
        <w:t>lvimento...</w:t>
      </w:r>
    </w:p>
    <w:p w:rsidR="006054B0" w:rsidRDefault="006054B0" w:rsidP="006054B0">
      <w:pPr>
        <w:tabs>
          <w:tab w:val="num" w:pos="-1800"/>
        </w:tabs>
        <w:ind w:left="426" w:hanging="426"/>
        <w:jc w:val="center"/>
        <w:rPr>
          <w:rFonts w:ascii="Times New Roman" w:hAnsi="Times New Roman" w:cs="Times New Roman"/>
          <w:sz w:val="24"/>
          <w:szCs w:val="24"/>
        </w:rPr>
      </w:pPr>
    </w:p>
    <w:p w:rsidR="006054B0" w:rsidRDefault="006054B0" w:rsidP="006054B0">
      <w:pPr>
        <w:tabs>
          <w:tab w:val="num" w:pos="-1800"/>
        </w:tabs>
        <w:ind w:left="426" w:hanging="426"/>
        <w:jc w:val="center"/>
        <w:rPr>
          <w:rFonts w:ascii="Times New Roman" w:hAnsi="Times New Roman" w:cs="Times New Roman"/>
          <w:sz w:val="24"/>
          <w:szCs w:val="24"/>
        </w:rPr>
      </w:pPr>
    </w:p>
    <w:p w:rsidR="006054B0" w:rsidRDefault="006054B0" w:rsidP="006054B0">
      <w:pPr>
        <w:tabs>
          <w:tab w:val="num" w:pos="-1800"/>
        </w:tabs>
        <w:ind w:left="426" w:hanging="426"/>
        <w:jc w:val="center"/>
        <w:rPr>
          <w:rFonts w:ascii="Times New Roman" w:hAnsi="Times New Roman" w:cs="Times New Roman"/>
          <w:sz w:val="24"/>
          <w:szCs w:val="24"/>
        </w:rPr>
      </w:pPr>
    </w:p>
    <w:p w:rsidR="006054B0" w:rsidRDefault="006054B0" w:rsidP="006054B0">
      <w:pPr>
        <w:tabs>
          <w:tab w:val="num" w:pos="-1800"/>
        </w:tabs>
        <w:ind w:left="426" w:hanging="426"/>
        <w:jc w:val="center"/>
        <w:rPr>
          <w:rFonts w:ascii="Times New Roman" w:hAnsi="Times New Roman" w:cs="Times New Roman"/>
          <w:sz w:val="24"/>
          <w:szCs w:val="24"/>
        </w:rPr>
      </w:pPr>
    </w:p>
    <w:p w:rsidR="006054B0" w:rsidRDefault="006054B0" w:rsidP="006054B0">
      <w:pPr>
        <w:tabs>
          <w:tab w:val="num" w:pos="-1800"/>
        </w:tabs>
        <w:ind w:left="426" w:hanging="426"/>
        <w:jc w:val="center"/>
        <w:rPr>
          <w:rFonts w:ascii="Times New Roman" w:hAnsi="Times New Roman" w:cs="Times New Roman"/>
          <w:sz w:val="24"/>
          <w:szCs w:val="24"/>
        </w:rPr>
      </w:pPr>
    </w:p>
    <w:p w:rsidR="006054B0" w:rsidRDefault="006054B0" w:rsidP="006054B0">
      <w:pPr>
        <w:tabs>
          <w:tab w:val="num" w:pos="-1800"/>
        </w:tabs>
        <w:ind w:left="426" w:hanging="426"/>
        <w:jc w:val="center"/>
        <w:rPr>
          <w:rFonts w:ascii="Times New Roman" w:hAnsi="Times New Roman" w:cs="Times New Roman"/>
          <w:sz w:val="24"/>
          <w:szCs w:val="24"/>
        </w:rPr>
      </w:pPr>
    </w:p>
    <w:p w:rsidR="006054B0" w:rsidRDefault="006054B0" w:rsidP="006054B0">
      <w:pPr>
        <w:tabs>
          <w:tab w:val="num" w:pos="-1800"/>
        </w:tabs>
        <w:ind w:left="426" w:hanging="426"/>
        <w:jc w:val="center"/>
        <w:rPr>
          <w:rFonts w:ascii="Times New Roman" w:hAnsi="Times New Roman" w:cs="Times New Roman"/>
          <w:sz w:val="24"/>
          <w:szCs w:val="24"/>
        </w:rPr>
      </w:pPr>
    </w:p>
    <w:p w:rsidR="006054B0" w:rsidRDefault="006054B0" w:rsidP="006054B0">
      <w:pPr>
        <w:tabs>
          <w:tab w:val="num" w:pos="-1800"/>
        </w:tabs>
        <w:ind w:left="426" w:hanging="426"/>
        <w:jc w:val="center"/>
        <w:rPr>
          <w:rFonts w:ascii="Times New Roman" w:hAnsi="Times New Roman" w:cs="Times New Roman"/>
          <w:sz w:val="24"/>
          <w:szCs w:val="24"/>
        </w:rPr>
      </w:pPr>
    </w:p>
    <w:p w:rsidR="006054B0" w:rsidRDefault="006054B0" w:rsidP="006054B0">
      <w:pPr>
        <w:tabs>
          <w:tab w:val="num" w:pos="-1800"/>
        </w:tabs>
        <w:ind w:left="426" w:hanging="426"/>
        <w:jc w:val="center"/>
        <w:rPr>
          <w:rFonts w:ascii="Times New Roman" w:hAnsi="Times New Roman" w:cs="Times New Roman"/>
          <w:sz w:val="24"/>
          <w:szCs w:val="24"/>
        </w:rPr>
      </w:pPr>
    </w:p>
    <w:p w:rsidR="006054B0" w:rsidRDefault="006054B0" w:rsidP="006054B0">
      <w:pPr>
        <w:tabs>
          <w:tab w:val="num" w:pos="-1800"/>
        </w:tabs>
        <w:ind w:left="426" w:hanging="426"/>
        <w:jc w:val="center"/>
        <w:rPr>
          <w:rFonts w:ascii="Times New Roman" w:hAnsi="Times New Roman" w:cs="Times New Roman"/>
          <w:sz w:val="24"/>
          <w:szCs w:val="24"/>
        </w:rPr>
      </w:pPr>
    </w:p>
    <w:p w:rsidR="006054B0" w:rsidRPr="000E63B5" w:rsidRDefault="006054B0" w:rsidP="006054B0">
      <w:pPr>
        <w:spacing w:after="720"/>
        <w:ind w:left="426" w:hanging="426"/>
        <w:jc w:val="center"/>
        <w:rPr>
          <w:rFonts w:eastAsia="Times New Roman" w:cs="Times New Roman"/>
          <w:b/>
          <w:color w:val="000000"/>
          <w:sz w:val="28"/>
          <w:szCs w:val="28"/>
        </w:rPr>
      </w:pPr>
      <w:r w:rsidRPr="000E63B5">
        <w:rPr>
          <w:rFonts w:eastAsia="Times New Roman" w:cs="Times New Roman"/>
          <w:b/>
          <w:noProof/>
          <w:color w:val="000000"/>
          <w:sz w:val="28"/>
          <w:szCs w:val="28"/>
          <w:lang w:eastAsia="pt-BR"/>
        </w:rPr>
        <w:lastRenderedPageBreak/>
        <mc:AlternateContent>
          <mc:Choice Requires="wps">
            <w:drawing>
              <wp:anchor distT="0" distB="0" distL="114300" distR="114300" simplePos="0" relativeHeight="251675648" behindDoc="0" locked="0" layoutInCell="1" allowOverlap="1" wp14:anchorId="6D67DA30" wp14:editId="442A5853">
                <wp:simplePos x="0" y="0"/>
                <wp:positionH relativeFrom="column">
                  <wp:posOffset>285115</wp:posOffset>
                </wp:positionH>
                <wp:positionV relativeFrom="paragraph">
                  <wp:posOffset>234315</wp:posOffset>
                </wp:positionV>
                <wp:extent cx="2124075" cy="793750"/>
                <wp:effectExtent l="0" t="57150" r="390525" b="25400"/>
                <wp:wrapNone/>
                <wp:docPr id="27" name="Texto Explicativo Retangular com Cantos Arredondado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93750"/>
                        </a:xfrm>
                        <a:prstGeom prst="wedgeRoundRectCallout">
                          <a:avLst>
                            <a:gd name="adj1" fmla="val 65338"/>
                            <a:gd name="adj2" fmla="val -53134"/>
                            <a:gd name="adj3" fmla="val 16667"/>
                          </a:avLst>
                        </a:prstGeom>
                        <a:solidFill>
                          <a:srgbClr val="FFFFFF"/>
                        </a:solidFill>
                        <a:ln w="9525">
                          <a:solidFill>
                            <a:srgbClr val="000000"/>
                          </a:solidFill>
                          <a:miter lim="800000"/>
                          <a:headEnd/>
                          <a:tailEnd/>
                        </a:ln>
                      </wps:spPr>
                      <wps:txbx>
                        <w:txbxContent>
                          <w:p w:rsidR="006054B0" w:rsidRPr="00BA4F5E" w:rsidRDefault="006054B0" w:rsidP="006054B0">
                            <w:pPr>
                              <w:spacing w:line="240" w:lineRule="auto"/>
                              <w:jc w:val="center"/>
                              <w:rPr>
                                <w:i/>
                              </w:rPr>
                            </w:pPr>
                            <w:r w:rsidRPr="000E63B5">
                              <w:rPr>
                                <w:i/>
                                <w:sz w:val="20"/>
                                <w:szCs w:val="20"/>
                              </w:rPr>
                              <w:t>Na primeira linha; fonte 14; negrito, letras maiúsculas; centralizado; entrelinhas 1,5; espaçamento</w:t>
                            </w:r>
                            <w:r w:rsidRPr="000E63B5">
                              <w:rPr>
                                <w:i/>
                                <w:sz w:val="20"/>
                                <w:szCs w:val="20"/>
                                <w:vertAlign w:val="superscript"/>
                              </w:rPr>
                              <w:t xml:space="preserve"> </w:t>
                            </w:r>
                            <w:r w:rsidRPr="000E63B5">
                              <w:rPr>
                                <w:i/>
                                <w:sz w:val="20"/>
                                <w:szCs w:val="20"/>
                              </w:rPr>
                              <w:t>depois 36 pt</w:t>
                            </w:r>
                            <w:r w:rsidRPr="00BA4F5E">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7DA30" id="Texto Explicativo Retangular com Cantos Arredondados 27" o:spid="_x0000_s1040" type="#_x0000_t62" style="position:absolute;left:0;text-align:left;margin-left:22.45pt;margin-top:18.45pt;width:167.25pt;height: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" adj="24913,-677">
                <v:textbox>
                  <w:txbxContent>
                    <w:p w:rsidR="006054B0" w:rsidRPr="00BA4F5E" w:rsidRDefault="006054B0" w:rsidP="006054B0">
                      <w:pPr>
                        <w:spacing w:line="240" w:lineRule="auto"/>
                        <w:jc w:val="center"/>
                        <w:rPr>
                          <w:i/>
                        </w:rPr>
                      </w:pPr>
                      <w:r w:rsidRPr="000E63B5">
                        <w:rPr>
                          <w:i/>
                          <w:sz w:val="20"/>
                          <w:szCs w:val="20"/>
                        </w:rPr>
                        <w:t>Na primeira linha; fonte 14; negrito, letras maiúsculas; centralizado; entrelinhas 1,5; espaçamento</w:t>
                      </w:r>
                      <w:r w:rsidRPr="000E63B5">
                        <w:rPr>
                          <w:i/>
                          <w:sz w:val="20"/>
                          <w:szCs w:val="20"/>
                          <w:vertAlign w:val="superscript"/>
                        </w:rPr>
                        <w:t xml:space="preserve"> </w:t>
                      </w:r>
                      <w:r w:rsidRPr="000E63B5">
                        <w:rPr>
                          <w:i/>
                          <w:sz w:val="20"/>
                          <w:szCs w:val="20"/>
                        </w:rPr>
                        <w:t xml:space="preserve">depois 36 </w:t>
                      </w:r>
                      <w:proofErr w:type="spellStart"/>
                      <w:r w:rsidRPr="000E63B5">
                        <w:rPr>
                          <w:i/>
                          <w:sz w:val="20"/>
                          <w:szCs w:val="20"/>
                        </w:rPr>
                        <w:t>pt</w:t>
                      </w:r>
                      <w:proofErr w:type="spellEnd"/>
                      <w:r w:rsidRPr="00BA4F5E">
                        <w:rPr>
                          <w:i/>
                        </w:rPr>
                        <w:t>.</w:t>
                      </w:r>
                    </w:p>
                  </w:txbxContent>
                </v:textbox>
              </v:shape>
            </w:pict>
          </mc:Fallback>
        </mc:AlternateContent>
      </w:r>
      <w:r w:rsidRPr="000E63B5">
        <w:rPr>
          <w:rFonts w:eastAsia="Times New Roman" w:cs="Times New Roman"/>
          <w:b/>
          <w:color w:val="000000"/>
          <w:sz w:val="28"/>
          <w:szCs w:val="28"/>
        </w:rPr>
        <w:t>REFERÊNCIAS</w:t>
      </w:r>
    </w:p>
    <w:p w:rsidR="006054B0" w:rsidRPr="000E63B5" w:rsidRDefault="006054B0" w:rsidP="006054B0">
      <w:pPr>
        <w:spacing w:line="240" w:lineRule="auto"/>
        <w:ind w:left="426" w:hanging="426"/>
        <w:jc w:val="center"/>
        <w:rPr>
          <w:rFonts w:eastAsia="Times New Roman" w:cs="Times New Roman"/>
          <w:b/>
          <w:color w:val="000000"/>
          <w:sz w:val="28"/>
          <w:szCs w:val="28"/>
        </w:rPr>
      </w:pPr>
    </w:p>
    <w:p w:rsidR="006054B0" w:rsidRPr="000E63B5" w:rsidRDefault="006054B0" w:rsidP="006054B0">
      <w:pPr>
        <w:spacing w:after="240" w:line="240" w:lineRule="auto"/>
        <w:ind w:left="426" w:hanging="426"/>
        <w:rPr>
          <w:rFonts w:eastAsia="Times New Roman" w:cs="Times New Roman"/>
          <w:color w:val="000000"/>
          <w:szCs w:val="24"/>
        </w:rPr>
      </w:pPr>
      <w:r w:rsidRPr="000E63B5">
        <w:rPr>
          <w:rFonts w:eastAsia="Times New Roman" w:cs="Times New Roman"/>
          <w:color w:val="000000"/>
          <w:szCs w:val="24"/>
        </w:rPr>
        <w:t xml:space="preserve">CARVALHO, </w:t>
      </w:r>
      <w:r>
        <w:rPr>
          <w:rFonts w:eastAsia="Times New Roman" w:cs="Times New Roman"/>
          <w:color w:val="000000"/>
          <w:szCs w:val="24"/>
        </w:rPr>
        <w:t>Mayra Costa da Cruz Gallo de</w:t>
      </w:r>
      <w:r w:rsidRPr="000E63B5">
        <w:rPr>
          <w:rFonts w:eastAsia="Times New Roman" w:cs="Times New Roman"/>
          <w:color w:val="000000"/>
          <w:szCs w:val="24"/>
        </w:rPr>
        <w:t xml:space="preserve">; SILVA, </w:t>
      </w:r>
      <w:r>
        <w:rPr>
          <w:rFonts w:eastAsia="Times New Roman" w:cs="Times New Roman"/>
          <w:color w:val="000000"/>
          <w:szCs w:val="24"/>
        </w:rPr>
        <w:t>Danielle Cristina Gregorio da</w:t>
      </w:r>
      <w:r w:rsidRPr="000E63B5">
        <w:rPr>
          <w:rFonts w:eastAsia="Times New Roman" w:cs="Times New Roman"/>
          <w:color w:val="000000"/>
          <w:szCs w:val="24"/>
        </w:rPr>
        <w:t xml:space="preserve">. Sequenciamento de DNA de nova geração e suas aplicações na genômica de plantas. </w:t>
      </w:r>
      <w:r w:rsidRPr="00BE1E46">
        <w:rPr>
          <w:rFonts w:eastAsia="Times New Roman" w:cs="Times New Roman"/>
          <w:i/>
          <w:color w:val="000000"/>
          <w:szCs w:val="24"/>
        </w:rPr>
        <w:t>Ciência Rural</w:t>
      </w:r>
      <w:r w:rsidRPr="000E63B5">
        <w:rPr>
          <w:rFonts w:eastAsia="Times New Roman" w:cs="Times New Roman"/>
          <w:color w:val="000000"/>
          <w:szCs w:val="24"/>
        </w:rPr>
        <w:t>, Santa Maria, v.40, n. 3, p. 735-744, 2010. Disponível em: &lt;http://www.scielo.br/pdf/cr/v40n3/a505cr1820.pdf&gt;. Acesso em: 8 jun. 2015.</w:t>
      </w:r>
    </w:p>
    <w:p w:rsidR="006054B0" w:rsidRPr="000E63B5" w:rsidRDefault="006054B0" w:rsidP="006054B0">
      <w:pPr>
        <w:spacing w:after="240" w:line="240" w:lineRule="auto"/>
        <w:ind w:left="426" w:hanging="426"/>
        <w:rPr>
          <w:rFonts w:eastAsia="Times New Roman" w:cs="Times New Roman"/>
          <w:color w:val="000000"/>
          <w:szCs w:val="24"/>
        </w:rPr>
      </w:pPr>
      <w:r w:rsidRPr="000E63B5">
        <w:rPr>
          <w:rFonts w:eastAsia="Times New Roman" w:cs="Times New Roman"/>
          <w:color w:val="000000"/>
          <w:szCs w:val="24"/>
        </w:rPr>
        <w:t xml:space="preserve">COSTA, </w:t>
      </w:r>
      <w:r>
        <w:rPr>
          <w:rFonts w:eastAsia="Times New Roman" w:cs="Times New Roman"/>
          <w:color w:val="000000"/>
          <w:szCs w:val="24"/>
        </w:rPr>
        <w:t>Simone Gonçalves</w:t>
      </w:r>
      <w:r w:rsidRPr="000E63B5">
        <w:rPr>
          <w:rFonts w:eastAsia="Times New Roman" w:cs="Times New Roman"/>
          <w:color w:val="000000"/>
          <w:szCs w:val="24"/>
        </w:rPr>
        <w:t xml:space="preserve">. Lavagem de dinheiro: o tipo objetivo da lavagem de dinheiro. In: BALTAZAR JÚNIOR, </w:t>
      </w:r>
      <w:r>
        <w:rPr>
          <w:rFonts w:eastAsia="Times New Roman" w:cs="Times New Roman"/>
          <w:color w:val="000000"/>
          <w:szCs w:val="24"/>
        </w:rPr>
        <w:t>José Pereira</w:t>
      </w:r>
      <w:r w:rsidRPr="000E63B5">
        <w:rPr>
          <w:rFonts w:eastAsia="Times New Roman" w:cs="Times New Roman"/>
          <w:color w:val="000000"/>
          <w:szCs w:val="24"/>
        </w:rPr>
        <w:t>; MORO, S</w:t>
      </w:r>
      <w:r>
        <w:rPr>
          <w:rFonts w:eastAsia="Times New Roman" w:cs="Times New Roman"/>
          <w:color w:val="000000"/>
          <w:szCs w:val="24"/>
        </w:rPr>
        <w:t>érgio Fernando</w:t>
      </w:r>
      <w:r w:rsidRPr="000E63B5">
        <w:rPr>
          <w:rFonts w:eastAsia="Times New Roman" w:cs="Times New Roman"/>
          <w:color w:val="000000"/>
          <w:szCs w:val="24"/>
        </w:rPr>
        <w:t xml:space="preserve"> (Org.). </w:t>
      </w:r>
      <w:r w:rsidRPr="000E63B5">
        <w:rPr>
          <w:rFonts w:eastAsia="Times New Roman" w:cs="Times New Roman"/>
          <w:i/>
          <w:color w:val="000000"/>
          <w:szCs w:val="24"/>
        </w:rPr>
        <w:t>Lavagem de dinheiro</w:t>
      </w:r>
      <w:r w:rsidRPr="000E63B5">
        <w:rPr>
          <w:rFonts w:eastAsia="Times New Roman" w:cs="Times New Roman"/>
          <w:color w:val="000000"/>
          <w:szCs w:val="24"/>
        </w:rPr>
        <w:t>: comentários à lei pelos juízes das varas especializadas em homenagem ao Ministro Gilson Dipp. Porto Alegre: Livraria do Advogado, 2011. p. 29-54.</w:t>
      </w:r>
    </w:p>
    <w:p w:rsidR="006054B0" w:rsidRPr="000E63B5" w:rsidRDefault="006054B0" w:rsidP="006054B0">
      <w:pPr>
        <w:spacing w:after="240" w:line="240" w:lineRule="auto"/>
        <w:ind w:left="426" w:hanging="426"/>
        <w:rPr>
          <w:rFonts w:eastAsia="Times New Roman" w:cs="Times New Roman"/>
          <w:color w:val="000000"/>
          <w:szCs w:val="24"/>
        </w:rPr>
      </w:pPr>
      <w:r w:rsidRPr="000E63B5">
        <w:rPr>
          <w:rFonts w:eastAsia="Times New Roman" w:cs="Times New Roman"/>
          <w:color w:val="000000"/>
          <w:szCs w:val="24"/>
        </w:rPr>
        <w:t>HARADA, K</w:t>
      </w:r>
      <w:r>
        <w:rPr>
          <w:rFonts w:eastAsia="Times New Roman" w:cs="Times New Roman"/>
          <w:color w:val="000000"/>
          <w:szCs w:val="24"/>
        </w:rPr>
        <w:t>ioshi</w:t>
      </w:r>
      <w:r w:rsidRPr="000E63B5">
        <w:rPr>
          <w:rFonts w:eastAsia="Times New Roman" w:cs="Times New Roman"/>
          <w:color w:val="000000"/>
          <w:szCs w:val="24"/>
        </w:rPr>
        <w:t xml:space="preserve">. </w:t>
      </w:r>
      <w:r w:rsidRPr="00BE1E46">
        <w:rPr>
          <w:rFonts w:eastAsia="Times New Roman" w:cs="Times New Roman"/>
          <w:i/>
          <w:color w:val="000000"/>
          <w:szCs w:val="24"/>
        </w:rPr>
        <w:t>Contribuições sociais</w:t>
      </w:r>
      <w:r w:rsidRPr="000E63B5">
        <w:rPr>
          <w:rFonts w:eastAsia="Times New Roman" w:cs="Times New Roman"/>
          <w:color w:val="000000"/>
          <w:szCs w:val="24"/>
        </w:rPr>
        <w:t>: doutrina e prática. São Paulo: Atlas, 2015.</w:t>
      </w:r>
    </w:p>
    <w:p w:rsidR="006054B0" w:rsidRPr="000E63B5" w:rsidRDefault="006054B0" w:rsidP="006054B0">
      <w:pPr>
        <w:spacing w:after="240" w:line="240" w:lineRule="auto"/>
        <w:ind w:left="426" w:hanging="426"/>
        <w:rPr>
          <w:rFonts w:eastAsia="Times New Roman" w:cs="Times New Roman"/>
          <w:color w:val="000000"/>
          <w:szCs w:val="24"/>
        </w:rPr>
      </w:pPr>
      <w:r w:rsidRPr="000E63B5">
        <w:rPr>
          <w:rFonts w:eastAsia="Times New Roman" w:cs="Times New Roman"/>
          <w:color w:val="000000"/>
          <w:szCs w:val="24"/>
        </w:rPr>
        <w:t>______</w:t>
      </w:r>
      <w:r w:rsidRPr="00BE1E46">
        <w:rPr>
          <w:rFonts w:eastAsia="Times New Roman" w:cs="Times New Roman"/>
          <w:i/>
          <w:color w:val="000000"/>
          <w:szCs w:val="24"/>
        </w:rPr>
        <w:t>Direito financeiro e tributário</w:t>
      </w:r>
      <w:r w:rsidRPr="000E63B5">
        <w:rPr>
          <w:rFonts w:eastAsia="Times New Roman" w:cs="Times New Roman"/>
          <w:color w:val="000000"/>
          <w:szCs w:val="24"/>
        </w:rPr>
        <w:t>. 23. ed. rev. e ampl. São Paulo: Atlas, 2014.</w:t>
      </w:r>
    </w:p>
    <w:p w:rsidR="006054B0" w:rsidRPr="000E63B5" w:rsidRDefault="006054B0" w:rsidP="006054B0">
      <w:pPr>
        <w:spacing w:after="240" w:line="240" w:lineRule="auto"/>
        <w:ind w:left="426" w:hanging="426"/>
        <w:rPr>
          <w:rFonts w:eastAsia="Times New Roman" w:cs="Times New Roman"/>
          <w:color w:val="000000"/>
          <w:szCs w:val="24"/>
        </w:rPr>
      </w:pPr>
      <w:r w:rsidRPr="000E63B5">
        <w:rPr>
          <w:rFonts w:eastAsia="Times New Roman" w:cs="Times New Roman"/>
          <w:color w:val="000000"/>
          <w:szCs w:val="24"/>
        </w:rPr>
        <w:t>VILARDI. C</w:t>
      </w:r>
      <w:r>
        <w:rPr>
          <w:rFonts w:eastAsia="Times New Roman" w:cs="Times New Roman"/>
          <w:color w:val="000000"/>
          <w:szCs w:val="24"/>
        </w:rPr>
        <w:t>elso Sanchez.</w:t>
      </w:r>
      <w:r w:rsidRPr="000E63B5">
        <w:rPr>
          <w:rFonts w:eastAsia="Times New Roman" w:cs="Times New Roman"/>
          <w:color w:val="000000"/>
          <w:szCs w:val="24"/>
        </w:rPr>
        <w:t xml:space="preserve"> O crime de lavagem de dinheiro e o início de sua execução. </w:t>
      </w:r>
      <w:r w:rsidRPr="000E63B5">
        <w:rPr>
          <w:rFonts w:eastAsia="Times New Roman" w:cs="Times New Roman"/>
          <w:i/>
          <w:color w:val="000000"/>
          <w:szCs w:val="24"/>
        </w:rPr>
        <w:t>Revista Brasileira de Ciências Criminais</w:t>
      </w:r>
      <w:r w:rsidRPr="000E63B5">
        <w:rPr>
          <w:rFonts w:eastAsia="Times New Roman" w:cs="Times New Roman"/>
          <w:color w:val="000000"/>
          <w:szCs w:val="24"/>
        </w:rPr>
        <w:t>, Paulo, 12, n. 47, p. 11-30, 2004.</w:t>
      </w:r>
    </w:p>
    <w:p w:rsidR="006054B0" w:rsidRPr="000E63B5" w:rsidRDefault="006054B0" w:rsidP="006054B0">
      <w:pPr>
        <w:spacing w:line="240" w:lineRule="auto"/>
        <w:ind w:left="426" w:hanging="426"/>
        <w:rPr>
          <w:rFonts w:eastAsia="Times New Roman" w:cs="Times New Roman"/>
          <w:color w:val="000000"/>
        </w:rPr>
      </w:pPr>
      <w:r w:rsidRPr="000E63B5">
        <w:rPr>
          <w:rFonts w:eastAsia="Times New Roman" w:cs="Times New Roman"/>
          <w:noProof/>
          <w:color w:val="000000"/>
          <w:szCs w:val="24"/>
          <w:lang w:eastAsia="pt-BR"/>
        </w:rPr>
        <mc:AlternateContent>
          <mc:Choice Requires="wps">
            <w:drawing>
              <wp:anchor distT="0" distB="0" distL="114300" distR="114300" simplePos="0" relativeHeight="251676672" behindDoc="1" locked="0" layoutInCell="1" allowOverlap="1" wp14:anchorId="278B4FC8" wp14:editId="26806727">
                <wp:simplePos x="0" y="0"/>
                <wp:positionH relativeFrom="column">
                  <wp:posOffset>3104515</wp:posOffset>
                </wp:positionH>
                <wp:positionV relativeFrom="paragraph">
                  <wp:posOffset>3810</wp:posOffset>
                </wp:positionV>
                <wp:extent cx="2186940" cy="615950"/>
                <wp:effectExtent l="2609850" t="647700" r="22860" b="12700"/>
                <wp:wrapNone/>
                <wp:docPr id="15" name="Texto Explicativo Retangular com Cantos Arredondado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615950"/>
                        </a:xfrm>
                        <a:prstGeom prst="wedgeRoundRectCallout">
                          <a:avLst>
                            <a:gd name="adj1" fmla="val -167162"/>
                            <a:gd name="adj2" fmla="val -151204"/>
                            <a:gd name="adj3" fmla="val 16667"/>
                          </a:avLst>
                        </a:prstGeom>
                        <a:solidFill>
                          <a:srgbClr val="FFFFFF"/>
                        </a:solidFill>
                        <a:ln w="9525">
                          <a:solidFill>
                            <a:srgbClr val="000000"/>
                          </a:solidFill>
                          <a:miter lim="800000"/>
                          <a:headEnd/>
                          <a:tailEnd/>
                        </a:ln>
                      </wps:spPr>
                      <wps:txbx>
                        <w:txbxContent>
                          <w:p w:rsidR="006054B0" w:rsidRPr="000E63B5" w:rsidRDefault="006054B0" w:rsidP="006054B0">
                            <w:pPr>
                              <w:spacing w:line="240" w:lineRule="auto"/>
                              <w:jc w:val="center"/>
                              <w:rPr>
                                <w:i/>
                                <w:sz w:val="20"/>
                                <w:szCs w:val="20"/>
                              </w:rPr>
                            </w:pPr>
                            <w:r w:rsidRPr="000E63B5">
                              <w:rPr>
                                <w:i/>
                                <w:sz w:val="20"/>
                                <w:szCs w:val="20"/>
                              </w:rPr>
                              <w:t>Caso a AUTORIA da obra seja a mesma anterior, esta pode ser substituída por 6 traços-underline.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B4FC8" id="Texto Explicativo Retangular com Cantos Arredondados 15" o:spid="_x0000_s1041" type="#_x0000_t62" style="position:absolute;left:0;text-align:left;margin-left:244.45pt;margin-top:.3pt;width:172.2pt;height:4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" adj="-25307,-21860">
                <v:textbox>
                  <w:txbxContent>
                    <w:p w:rsidR="006054B0" w:rsidRPr="000E63B5" w:rsidRDefault="006054B0" w:rsidP="006054B0">
                      <w:pPr>
                        <w:spacing w:line="240" w:lineRule="auto"/>
                        <w:jc w:val="center"/>
                        <w:rPr>
                          <w:i/>
                          <w:sz w:val="20"/>
                          <w:szCs w:val="20"/>
                        </w:rPr>
                      </w:pPr>
                      <w:r w:rsidRPr="000E63B5">
                        <w:rPr>
                          <w:i/>
                          <w:sz w:val="20"/>
                          <w:szCs w:val="20"/>
                        </w:rPr>
                        <w:t>Caso a AUTORIA da obra seja a mesma anterior, esta pode ser substituída por 6 traços-</w:t>
                      </w:r>
                      <w:proofErr w:type="spellStart"/>
                      <w:r w:rsidRPr="000E63B5">
                        <w:rPr>
                          <w:i/>
                          <w:sz w:val="20"/>
                          <w:szCs w:val="20"/>
                        </w:rPr>
                        <w:t>underline</w:t>
                      </w:r>
                      <w:proofErr w:type="spellEnd"/>
                      <w:r w:rsidRPr="000E63B5">
                        <w:rPr>
                          <w:i/>
                          <w:sz w:val="20"/>
                          <w:szCs w:val="20"/>
                        </w:rPr>
                        <w:t>.</w:t>
                      </w:r>
                    </w:p>
                  </w:txbxContent>
                </v:textbox>
              </v:shape>
            </w:pict>
          </mc:Fallback>
        </mc:AlternateContent>
      </w:r>
    </w:p>
    <w:p w:rsidR="006054B0" w:rsidRPr="000E63B5" w:rsidRDefault="006054B0" w:rsidP="006054B0">
      <w:pPr>
        <w:spacing w:line="240" w:lineRule="auto"/>
        <w:ind w:left="426" w:hanging="426"/>
        <w:rPr>
          <w:rFonts w:eastAsia="Times New Roman" w:cs="Times New Roman"/>
          <w:color w:val="000000"/>
        </w:rPr>
      </w:pPr>
      <w:r w:rsidRPr="000E63B5">
        <w:rPr>
          <w:rFonts w:eastAsia="Times New Roman" w:cs="Times New Roman"/>
          <w:noProof/>
          <w:color w:val="000000"/>
          <w:sz w:val="26"/>
          <w:lang w:eastAsia="pt-BR"/>
        </w:rPr>
        <mc:AlternateContent>
          <mc:Choice Requires="wps">
            <w:drawing>
              <wp:anchor distT="0" distB="0" distL="114300" distR="114300" simplePos="0" relativeHeight="251677696" behindDoc="1" locked="0" layoutInCell="1" allowOverlap="1" wp14:anchorId="2701FF30" wp14:editId="12A79AE0">
                <wp:simplePos x="0" y="0"/>
                <wp:positionH relativeFrom="column">
                  <wp:posOffset>399415</wp:posOffset>
                </wp:positionH>
                <wp:positionV relativeFrom="paragraph">
                  <wp:posOffset>163195</wp:posOffset>
                </wp:positionV>
                <wp:extent cx="1940560" cy="660400"/>
                <wp:effectExtent l="0" t="552450" r="21590" b="25400"/>
                <wp:wrapNone/>
                <wp:docPr id="9" name="Texto Explicativo Retangular com Cantos Arredondado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660400"/>
                        </a:xfrm>
                        <a:prstGeom prst="wedgeRoundRectCallout">
                          <a:avLst>
                            <a:gd name="adj1" fmla="val -42801"/>
                            <a:gd name="adj2" fmla="val -129236"/>
                            <a:gd name="adj3" fmla="val 16667"/>
                          </a:avLst>
                        </a:prstGeom>
                        <a:solidFill>
                          <a:srgbClr val="FFFFFF"/>
                        </a:solidFill>
                        <a:ln w="9525">
                          <a:solidFill>
                            <a:srgbClr val="000000"/>
                          </a:solidFill>
                          <a:miter lim="800000"/>
                          <a:headEnd/>
                          <a:tailEnd/>
                        </a:ln>
                      </wps:spPr>
                      <wps:txbx>
                        <w:txbxContent>
                          <w:p w:rsidR="006054B0" w:rsidRPr="000E63B5" w:rsidRDefault="006054B0" w:rsidP="006054B0">
                            <w:pPr>
                              <w:spacing w:line="240" w:lineRule="auto"/>
                              <w:jc w:val="center"/>
                              <w:rPr>
                                <w:i/>
                                <w:sz w:val="20"/>
                                <w:szCs w:val="20"/>
                              </w:rPr>
                            </w:pPr>
                            <w:r>
                              <w:rPr>
                                <w:i/>
                                <w:sz w:val="20"/>
                                <w:szCs w:val="20"/>
                              </w:rPr>
                              <w:t xml:space="preserve">Títulos em itálico. </w:t>
                            </w:r>
                            <w:r w:rsidRPr="000E63B5">
                              <w:rPr>
                                <w:i/>
                                <w:sz w:val="20"/>
                                <w:szCs w:val="20"/>
                              </w:rPr>
                              <w:t>Fonte 12; alinhado somente à esquerda; entrelinhas simples; espaçamento-depois 12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1FF30" id="Texto Explicativo Retangular com Cantos Arredondados 9" o:spid="_x0000_s1042" type="#_x0000_t62" style="position:absolute;left:0;text-align:left;margin-left:31.45pt;margin-top:12.85pt;width:152.8pt;height:5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" adj="1555,-17115">
                <v:textbox>
                  <w:txbxContent>
                    <w:p w:rsidR="006054B0" w:rsidRPr="000E63B5" w:rsidRDefault="006054B0" w:rsidP="006054B0">
                      <w:pPr>
                        <w:spacing w:line="240" w:lineRule="auto"/>
                        <w:jc w:val="center"/>
                        <w:rPr>
                          <w:i/>
                          <w:sz w:val="20"/>
                          <w:szCs w:val="20"/>
                        </w:rPr>
                      </w:pPr>
                      <w:r>
                        <w:rPr>
                          <w:i/>
                          <w:sz w:val="20"/>
                          <w:szCs w:val="20"/>
                        </w:rPr>
                        <w:t xml:space="preserve">Títulos em itálico. </w:t>
                      </w:r>
                      <w:r w:rsidRPr="000E63B5">
                        <w:rPr>
                          <w:i/>
                          <w:sz w:val="20"/>
                          <w:szCs w:val="20"/>
                        </w:rPr>
                        <w:t xml:space="preserve">Fonte 12; alinhado somente à esquerda; entrelinhas simples; espaçamento-depois 12 </w:t>
                      </w:r>
                      <w:proofErr w:type="spellStart"/>
                      <w:r w:rsidRPr="000E63B5">
                        <w:rPr>
                          <w:i/>
                          <w:sz w:val="20"/>
                          <w:szCs w:val="20"/>
                        </w:rPr>
                        <w:t>pt</w:t>
                      </w:r>
                      <w:proofErr w:type="spellEnd"/>
                      <w:r w:rsidRPr="000E63B5">
                        <w:rPr>
                          <w:i/>
                          <w:sz w:val="20"/>
                          <w:szCs w:val="20"/>
                        </w:rPr>
                        <w:t>.</w:t>
                      </w:r>
                    </w:p>
                  </w:txbxContent>
                </v:textbox>
              </v:shape>
            </w:pict>
          </mc:Fallback>
        </mc:AlternateContent>
      </w:r>
    </w:p>
    <w:p w:rsidR="006054B0" w:rsidRPr="000E63B5" w:rsidRDefault="006054B0" w:rsidP="006054B0">
      <w:pPr>
        <w:spacing w:line="240" w:lineRule="auto"/>
        <w:ind w:left="426" w:hanging="426"/>
        <w:rPr>
          <w:rFonts w:eastAsia="Times New Roman" w:cs="Times New Roman"/>
          <w:color w:val="000000"/>
        </w:rPr>
      </w:pPr>
    </w:p>
    <w:p w:rsidR="006054B0" w:rsidRPr="000E63B5" w:rsidRDefault="006054B0" w:rsidP="006054B0">
      <w:pPr>
        <w:spacing w:line="240" w:lineRule="auto"/>
        <w:ind w:left="426" w:hanging="426"/>
        <w:jc w:val="center"/>
        <w:rPr>
          <w:rFonts w:eastAsia="Times New Roman" w:cs="Times New Roman"/>
          <w:color w:val="000000"/>
          <w:sz w:val="26"/>
        </w:rPr>
      </w:pPr>
    </w:p>
    <w:p w:rsidR="006054B0" w:rsidRPr="000E63B5" w:rsidRDefault="006054B0" w:rsidP="006054B0">
      <w:pPr>
        <w:spacing w:line="240" w:lineRule="auto"/>
        <w:ind w:left="426" w:hanging="426"/>
        <w:jc w:val="center"/>
        <w:rPr>
          <w:rFonts w:eastAsia="Times New Roman" w:cs="Times New Roman"/>
          <w:color w:val="000000"/>
          <w:sz w:val="26"/>
        </w:rPr>
      </w:pPr>
    </w:p>
    <w:p w:rsidR="006054B0" w:rsidRPr="000E63B5" w:rsidRDefault="006054B0" w:rsidP="006054B0">
      <w:pPr>
        <w:spacing w:line="240" w:lineRule="auto"/>
        <w:ind w:left="426" w:hanging="426"/>
        <w:jc w:val="center"/>
        <w:rPr>
          <w:rFonts w:eastAsia="Times New Roman" w:cs="Times New Roman"/>
          <w:color w:val="000000"/>
          <w:sz w:val="26"/>
          <w:u w:val="single"/>
        </w:rPr>
      </w:pPr>
    </w:p>
    <w:p w:rsidR="006054B0" w:rsidRPr="000E63B5" w:rsidRDefault="006054B0" w:rsidP="006054B0">
      <w:pPr>
        <w:spacing w:line="240" w:lineRule="auto"/>
        <w:ind w:left="426" w:hanging="426"/>
        <w:rPr>
          <w:rFonts w:eastAsia="Times New Roman" w:cs="Times New Roman"/>
          <w:color w:val="000000"/>
          <w:sz w:val="26"/>
          <w:u w:val="single"/>
        </w:rPr>
      </w:pPr>
    </w:p>
    <w:p w:rsidR="006054B0" w:rsidRPr="000E63B5" w:rsidRDefault="006054B0" w:rsidP="006054B0">
      <w:pPr>
        <w:spacing w:line="240" w:lineRule="auto"/>
        <w:ind w:left="426" w:hanging="426"/>
        <w:rPr>
          <w:rFonts w:eastAsia="Times New Roman" w:cs="Times New Roman"/>
          <w:color w:val="000000"/>
          <w:sz w:val="26"/>
          <w:u w:val="single"/>
        </w:rPr>
      </w:pPr>
    </w:p>
    <w:p w:rsidR="006054B0" w:rsidRPr="000E63B5" w:rsidRDefault="006054B0" w:rsidP="006054B0">
      <w:pPr>
        <w:spacing w:line="240" w:lineRule="auto"/>
        <w:ind w:left="426" w:hanging="426"/>
        <w:rPr>
          <w:rFonts w:eastAsia="Times New Roman" w:cs="Times New Roman"/>
          <w:color w:val="000000"/>
          <w:sz w:val="26"/>
          <w:u w:val="single"/>
        </w:rPr>
      </w:pPr>
    </w:p>
    <w:p w:rsidR="006054B0" w:rsidRPr="000E63B5" w:rsidRDefault="006054B0" w:rsidP="006054B0">
      <w:pPr>
        <w:spacing w:line="240" w:lineRule="auto"/>
        <w:ind w:left="426" w:hanging="426"/>
        <w:rPr>
          <w:rFonts w:eastAsia="Times New Roman" w:cs="Times New Roman"/>
          <w:color w:val="000000"/>
          <w:sz w:val="26"/>
          <w:u w:val="single"/>
        </w:rPr>
      </w:pPr>
      <w:r w:rsidRPr="000E63B5">
        <w:rPr>
          <w:rFonts w:eastAsia="Times New Roman" w:cs="Times New Roman"/>
          <w:noProof/>
          <w:color w:val="000000"/>
          <w:sz w:val="26"/>
          <w:lang w:eastAsia="pt-BR"/>
        </w:rPr>
        <mc:AlternateContent>
          <mc:Choice Requires="wps">
            <w:drawing>
              <wp:anchor distT="0" distB="0" distL="114300" distR="114300" simplePos="0" relativeHeight="251678720" behindDoc="1" locked="0" layoutInCell="1" allowOverlap="1" wp14:anchorId="42ED2CF6" wp14:editId="1FE2ABF1">
                <wp:simplePos x="0" y="0"/>
                <wp:positionH relativeFrom="column">
                  <wp:posOffset>1529715</wp:posOffset>
                </wp:positionH>
                <wp:positionV relativeFrom="paragraph">
                  <wp:posOffset>73025</wp:posOffset>
                </wp:positionV>
                <wp:extent cx="3181350" cy="714375"/>
                <wp:effectExtent l="9525" t="12065" r="9525" b="6985"/>
                <wp:wrapNone/>
                <wp:docPr id="1" name="Retângulo Arredond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714375"/>
                        </a:xfrm>
                        <a:prstGeom prst="roundRect">
                          <a:avLst>
                            <a:gd name="adj" fmla="val 16667"/>
                          </a:avLst>
                        </a:prstGeom>
                        <a:solidFill>
                          <a:srgbClr val="FFFFFF"/>
                        </a:solidFill>
                        <a:ln w="9525">
                          <a:solidFill>
                            <a:srgbClr val="000000"/>
                          </a:solidFill>
                          <a:round/>
                          <a:headEnd/>
                          <a:tailEnd/>
                        </a:ln>
                      </wps:spPr>
                      <wps:txbx>
                        <w:txbxContent>
                          <w:p w:rsidR="006054B0" w:rsidRDefault="006054B0" w:rsidP="006054B0">
                            <w:pPr>
                              <w:spacing w:line="240" w:lineRule="auto"/>
                              <w:jc w:val="center"/>
                            </w:pPr>
                            <w:r w:rsidRPr="00504837">
                              <w:t>As REFERÊNCIAS são apresentadas em ORDEM ALFABÉTICA</w:t>
                            </w:r>
                            <w:r>
                              <w:t xml:space="preserve"> e</w:t>
                            </w:r>
                            <w:r w:rsidRPr="00504837">
                              <w:t xml:space="preserve"> no SISTEMA AUTOR-DATA</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D2CF6" id="Retângulo Arredondado 1" o:spid="_x0000_s1043" style="position:absolute;left:0;text-align:left;margin-left:120.45pt;margin-top:5.75pt;width:250.5pt;height:5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">
                <v:textbox>
                  <w:txbxContent>
                    <w:p w:rsidR="006054B0" w:rsidRDefault="006054B0" w:rsidP="006054B0">
                      <w:pPr>
                        <w:spacing w:line="240" w:lineRule="auto"/>
                        <w:jc w:val="center"/>
                      </w:pPr>
                      <w:r w:rsidRPr="00504837">
                        <w:t>As REFERÊNCIAS são apresentadas em ORDEM ALFABÉTICA</w:t>
                      </w:r>
                      <w:r>
                        <w:t xml:space="preserve"> e</w:t>
                      </w:r>
                      <w:r w:rsidRPr="00504837">
                        <w:t xml:space="preserve"> no SISTEMA AUTOR-DATA</w:t>
                      </w:r>
                      <w:r>
                        <w:t>.</w:t>
                      </w:r>
                    </w:p>
                  </w:txbxContent>
                </v:textbox>
              </v:roundrect>
            </w:pict>
          </mc:Fallback>
        </mc:AlternateContent>
      </w:r>
    </w:p>
    <w:p w:rsidR="006054B0" w:rsidRPr="000E63B5" w:rsidRDefault="006054B0" w:rsidP="006054B0">
      <w:pPr>
        <w:spacing w:line="240" w:lineRule="auto"/>
        <w:ind w:left="426" w:hanging="426"/>
        <w:rPr>
          <w:rFonts w:eastAsia="Times New Roman" w:cs="Times New Roman"/>
          <w:color w:val="000000"/>
          <w:sz w:val="26"/>
          <w:u w:val="single"/>
        </w:rPr>
      </w:pPr>
    </w:p>
    <w:p w:rsidR="006054B0" w:rsidRDefault="006054B0" w:rsidP="006054B0">
      <w:pPr>
        <w:spacing w:line="240" w:lineRule="auto"/>
        <w:ind w:left="426" w:hanging="426"/>
        <w:rPr>
          <w:rFonts w:eastAsia="Times New Roman" w:cs="Times New Roman"/>
          <w:color w:val="000000"/>
          <w:sz w:val="26"/>
          <w:u w:val="single"/>
        </w:rPr>
      </w:pPr>
    </w:p>
    <w:p w:rsidR="006054B0" w:rsidRPr="000E63B5" w:rsidRDefault="006054B0" w:rsidP="006054B0">
      <w:pPr>
        <w:spacing w:line="240" w:lineRule="auto"/>
        <w:ind w:left="426" w:hanging="426"/>
        <w:rPr>
          <w:rFonts w:eastAsia="Times New Roman" w:cs="Times New Roman"/>
          <w:color w:val="000000"/>
          <w:sz w:val="26"/>
          <w:u w:val="single"/>
        </w:rPr>
      </w:pPr>
    </w:p>
    <w:p w:rsidR="006054B0" w:rsidRPr="000E63B5" w:rsidRDefault="006054B0" w:rsidP="006054B0">
      <w:pPr>
        <w:spacing w:line="240" w:lineRule="auto"/>
        <w:ind w:left="426" w:hanging="426"/>
        <w:rPr>
          <w:rFonts w:eastAsia="Times New Roman" w:cs="Times New Roman"/>
          <w:color w:val="000000"/>
          <w:sz w:val="26"/>
          <w:u w:val="single"/>
        </w:rPr>
      </w:pPr>
    </w:p>
    <w:p w:rsidR="006054B0" w:rsidRDefault="006054B0" w:rsidP="006054B0">
      <w:pPr>
        <w:widowControl w:val="0"/>
        <w:autoSpaceDE w:val="0"/>
        <w:autoSpaceDN w:val="0"/>
        <w:spacing w:after="240" w:line="240" w:lineRule="auto"/>
        <w:ind w:left="426" w:hanging="426"/>
        <w:rPr>
          <w:rFonts w:eastAsia="Trebuchet MS" w:cs="Times New Roman"/>
          <w:w w:val="105"/>
          <w:szCs w:val="24"/>
          <w:lang w:bidi="pt-BR"/>
        </w:rPr>
      </w:pPr>
    </w:p>
    <w:p w:rsidR="006054B0" w:rsidRPr="00A5778B" w:rsidRDefault="006054B0" w:rsidP="006054B0">
      <w:pPr>
        <w:tabs>
          <w:tab w:val="num" w:pos="-1800"/>
        </w:tabs>
        <w:ind w:left="426" w:hanging="426"/>
        <w:jc w:val="center"/>
        <w:rPr>
          <w:rFonts w:ascii="Times New Roman" w:hAnsi="Times New Roman" w:cs="Times New Roman"/>
          <w:sz w:val="24"/>
          <w:szCs w:val="24"/>
        </w:rPr>
      </w:pPr>
    </w:p>
    <w:p w:rsidR="004B52F6" w:rsidRDefault="004B52F6"/>
    <w:sectPr w:rsidR="004B52F6" w:rsidSect="000A29B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E5" w:rsidRDefault="000A42E5" w:rsidP="006054B0">
      <w:pPr>
        <w:spacing w:after="0" w:line="240" w:lineRule="auto"/>
      </w:pPr>
      <w:r>
        <w:separator/>
      </w:r>
    </w:p>
  </w:endnote>
  <w:endnote w:type="continuationSeparator" w:id="0">
    <w:p w:rsidR="000A42E5" w:rsidRDefault="000A42E5" w:rsidP="0060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E5" w:rsidRDefault="000A42E5" w:rsidP="006054B0">
      <w:pPr>
        <w:spacing w:after="0" w:line="240" w:lineRule="auto"/>
      </w:pPr>
      <w:r>
        <w:separator/>
      </w:r>
    </w:p>
  </w:footnote>
  <w:footnote w:type="continuationSeparator" w:id="0">
    <w:p w:rsidR="000A42E5" w:rsidRDefault="000A42E5" w:rsidP="006054B0">
      <w:pPr>
        <w:spacing w:after="0" w:line="240" w:lineRule="auto"/>
      </w:pPr>
      <w:r>
        <w:continuationSeparator/>
      </w:r>
    </w:p>
  </w:footnote>
  <w:footnote w:id="1">
    <w:p w:rsidR="006054B0" w:rsidRPr="00B353A3" w:rsidRDefault="006054B0" w:rsidP="006054B0">
      <w:pPr>
        <w:spacing w:after="0" w:line="240" w:lineRule="auto"/>
        <w:rPr>
          <w:rFonts w:ascii="Times New Roman" w:hAnsi="Times New Roman" w:cs="Times New Roman"/>
        </w:rPr>
      </w:pPr>
      <w:r w:rsidRPr="00B353A3">
        <w:rPr>
          <w:rStyle w:val="Refdenotaderodap"/>
          <w:rFonts w:ascii="Times New Roman" w:hAnsi="Times New Roman" w:cs="Times New Roman"/>
        </w:rPr>
        <w:footnoteRef/>
      </w:r>
      <w:r w:rsidRPr="00B353A3">
        <w:rPr>
          <w:rFonts w:ascii="Times New Roman" w:hAnsi="Times New Roman" w:cs="Times New Roman"/>
        </w:rPr>
        <w:t xml:space="preserve"> Graduando em Administração pela Universidade de Rio Verde, nome do Campus, GO.</w:t>
      </w:r>
    </w:p>
  </w:footnote>
  <w:footnote w:id="2">
    <w:p w:rsidR="006054B0" w:rsidRPr="00B353A3" w:rsidRDefault="006054B0" w:rsidP="006054B0">
      <w:pPr>
        <w:spacing w:after="0" w:line="240" w:lineRule="auto"/>
        <w:rPr>
          <w:rFonts w:ascii="Times New Roman" w:hAnsi="Times New Roman" w:cs="Times New Roman"/>
        </w:rPr>
      </w:pPr>
      <w:r w:rsidRPr="00B353A3">
        <w:rPr>
          <w:rFonts w:ascii="Times New Roman" w:hAnsi="Times New Roman" w:cs="Times New Roman"/>
        </w:rPr>
        <w:footnoteRef/>
      </w:r>
      <w:r w:rsidRPr="00B353A3">
        <w:rPr>
          <w:rFonts w:ascii="Times New Roman" w:hAnsi="Times New Roman" w:cs="Times New Roman"/>
        </w:rPr>
        <w:t xml:space="preserve"> Orientador, mestre em Gestão de Produção.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567D2"/>
    <w:multiLevelType w:val="hybridMultilevel"/>
    <w:tmpl w:val="53462C92"/>
    <w:lvl w:ilvl="0" w:tplc="0416000F">
      <w:start w:val="1"/>
      <w:numFmt w:val="decimal"/>
      <w:lvlText w:val="%1."/>
      <w:lvlJc w:val="left"/>
      <w:pPr>
        <w:ind w:left="720" w:hanging="360"/>
      </w:pPr>
    </w:lvl>
    <w:lvl w:ilvl="1" w:tplc="D062E4A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B0"/>
    <w:rsid w:val="000A42E5"/>
    <w:rsid w:val="0034246C"/>
    <w:rsid w:val="004B52F6"/>
    <w:rsid w:val="006054B0"/>
    <w:rsid w:val="008F349D"/>
    <w:rsid w:val="00DF29F5"/>
    <w:rsid w:val="00F25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933F3C-715A-45ED-9E10-4C8C4289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054B0"/>
    <w:rPr>
      <w:color w:val="0000FF"/>
      <w:u w:val="single"/>
    </w:rPr>
  </w:style>
  <w:style w:type="character" w:styleId="Refdenotaderodap">
    <w:name w:val="footnote reference"/>
    <w:uiPriority w:val="99"/>
    <w:qFormat/>
    <w:rsid w:val="006054B0"/>
    <w:rPr>
      <w:vertAlign w:val="superscript"/>
    </w:rPr>
  </w:style>
  <w:style w:type="paragraph" w:customStyle="1" w:styleId="TTULO1">
    <w:name w:val="TÍTULO 1"/>
    <w:basedOn w:val="Normal"/>
    <w:next w:val="Normal"/>
    <w:qFormat/>
    <w:rsid w:val="006054B0"/>
    <w:pPr>
      <w:spacing w:after="720" w:line="360" w:lineRule="auto"/>
      <w:jc w:val="both"/>
    </w:pPr>
    <w:rPr>
      <w:rFonts w:ascii="Times New Roman" w:eastAsia="Calibri" w:hAnsi="Times New Roman" w:cs="Trebuchet MS"/>
      <w:b/>
      <w:caps/>
      <w:sz w:val="28"/>
      <w:lang w:eastAsia="pt-BR"/>
    </w:rPr>
  </w:style>
  <w:style w:type="paragraph" w:styleId="PargrafodaLista">
    <w:name w:val="List Paragraph"/>
    <w:basedOn w:val="Normal"/>
    <w:uiPriority w:val="34"/>
    <w:qFormat/>
    <w:rsid w:val="00605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rv.edu.b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1585</Words>
  <Characters>8559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PARISE</dc:creator>
  <cp:keywords/>
  <dc:description/>
  <cp:lastModifiedBy>PATRICIA PARISE</cp:lastModifiedBy>
  <cp:revision>2</cp:revision>
  <dcterms:created xsi:type="dcterms:W3CDTF">2022-06-14T15:39:00Z</dcterms:created>
  <dcterms:modified xsi:type="dcterms:W3CDTF">2022-06-14T15:39:00Z</dcterms:modified>
</cp:coreProperties>
</file>